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3.xml" ContentType="application/vnd.openxmlformats-officedocument.customXml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CD06EE" w14:paraId="6F93454B" w14:textId="68133E5C">
      <w:pPr>
        <w:pStyle w:val="Title"/>
      </w:pPr>
      <w:bookmarkStart w:name="OLE_LINK8" w:id="0"/>
      <w:r>
        <w:t xml:space="preserve">Professional </w:t>
      </w:r>
      <w:r w:rsidR="00BB08C2">
        <w:t>Services Procurement Plan (Full)</w:t>
      </w:r>
    </w:p>
    <w:bookmarkEnd w:id="0"/>
    <w:p w:rsidR="00E45370" w:rsidP="00427A18" w:rsidRDefault="00E45370" w14:paraId="7FD63053" w14:textId="77777777">
      <w:pPr>
        <w:pStyle w:val="Subtitle"/>
      </w:pPr>
    </w:p>
    <w:p w:rsidR="00B44CCC" w:rsidP="00826FBE" w:rsidRDefault="00B44CCC" w14:paraId="030E81BD" w14:textId="51B0F7B1">
      <w:pPr>
        <w:pStyle w:val="Importantpara"/>
      </w:pPr>
      <w:r w:rsidRPr="002D1105">
        <w:rPr>
          <w:highlight w:val="green"/>
        </w:rPr>
        <w:t xml:space="preserve">Instructions are </w:t>
      </w:r>
      <w:r w:rsidRPr="002D1105" w:rsidR="00BA2160">
        <w:rPr>
          <w:highlight w:val="green"/>
        </w:rPr>
        <w:t xml:space="preserve">highlighted </w:t>
      </w:r>
      <w:r w:rsidRPr="002D1105">
        <w:rPr>
          <w:highlight w:val="green"/>
        </w:rPr>
        <w:t>green, remove when done</w:t>
      </w:r>
    </w:p>
    <w:p w:rsidR="00B44CCC" w:rsidP="00826FBE" w:rsidRDefault="00B44CCC" w14:paraId="5E93E59B" w14:textId="01990F11">
      <w:pPr>
        <w:pStyle w:val="Importantpara"/>
      </w:pPr>
      <w:r w:rsidRPr="002D1105">
        <w:rPr>
          <w:highlight w:val="green"/>
        </w:rPr>
        <w:t xml:space="preserve">If </w:t>
      </w:r>
      <w:r w:rsidRPr="002D1105" w:rsidR="00BA2160">
        <w:rPr>
          <w:highlight w:val="green"/>
        </w:rPr>
        <w:t xml:space="preserve">highlighted </w:t>
      </w:r>
      <w:r w:rsidRPr="00BA2160" w:rsidR="00BA2160">
        <w:rPr>
          <w:highlight w:val="yellow"/>
        </w:rPr>
        <w:t>yellow</w:t>
      </w:r>
      <w:r w:rsidRPr="002D1105">
        <w:rPr>
          <w:highlight w:val="green"/>
        </w:rPr>
        <w:t>,</w:t>
      </w:r>
      <w:r w:rsidRPr="002D1105">
        <w:rPr>
          <w:color w:val="EE0000"/>
          <w:highlight w:val="green"/>
        </w:rPr>
        <w:t xml:space="preserve"> </w:t>
      </w:r>
      <w:r w:rsidRPr="002D1105">
        <w:rPr>
          <w:highlight w:val="green"/>
        </w:rPr>
        <w:t xml:space="preserve">type there, and change to </w:t>
      </w:r>
      <w:r w:rsidRPr="002D1105" w:rsidR="00BA2160">
        <w:rPr>
          <w:highlight w:val="green"/>
        </w:rPr>
        <w:t>‘normal’</w:t>
      </w:r>
      <w:r w:rsidRPr="002D1105">
        <w:rPr>
          <w:highlight w:val="green"/>
        </w:rPr>
        <w:t xml:space="preserve"> text.</w:t>
      </w:r>
    </w:p>
    <w:p w:rsidRPr="00BA2160" w:rsidR="00B44CCC" w:rsidP="00BA2160" w:rsidRDefault="00B44CCC" w14:paraId="23D377C0" w14:textId="6C2CEF10">
      <w:pPr>
        <w:rPr>
          <w:highlight w:val="green"/>
        </w:rPr>
      </w:pPr>
      <w:r w:rsidRPr="00BA2160">
        <w:rPr>
          <w:highlight w:val="green"/>
        </w:rPr>
        <w:t xml:space="preserve">This template (Professional Services Procurement Plan) is for the procurement of Professional Services with a value of $100k or more (normally open tender ROI/RFT). </w:t>
      </w:r>
    </w:p>
    <w:p w:rsidR="00B44CCC" w:rsidP="00BA2160" w:rsidRDefault="00B44CCC" w14:paraId="5CC7C817" w14:textId="02A5D25A">
      <w:r w:rsidRPr="00BA2160">
        <w:rPr>
          <w:highlight w:val="green"/>
        </w:rPr>
        <w:t>For procurements with a value of less than $100k (RFQ direct soure or closed tender) or procured through a panel of suppliers, use the Professional Services Procurement Plan - Short.</w:t>
      </w:r>
    </w:p>
    <w:p w:rsidR="002D1105" w:rsidP="002D1105" w:rsidRDefault="002D1105" w14:paraId="789A77D3" w14:textId="7762A53C">
      <w:pPr>
        <w:pStyle w:val="Heading1"/>
      </w:pPr>
      <w:r w:rsidRPr="002D1105">
        <w:t>Professional Services Procurement Plan (for School-led Projects)</w:t>
      </w:r>
    </w:p>
    <w:p w:rsidR="002D1105" w:rsidP="002D1105" w:rsidRDefault="002D1105" w14:paraId="54E31B72" w14:textId="40456425">
      <w:pPr>
        <w:pStyle w:val="Heading2"/>
      </w:pPr>
      <w:r w:rsidRPr="002D1105">
        <w:t>Procurement Title</w:t>
      </w:r>
    </w:p>
    <w:bookmarkStart w:name="Title" w:id="1"/>
    <w:p w:rsidR="002D1105" w:rsidP="000C6363" w:rsidRDefault="00000000" w14:paraId="79EB6720" w14:textId="0EEAB6FC">
      <w:sdt>
        <w:sdtPr>
          <w:rPr>
            <w:highlight w:val="yellow"/>
          </w:rPr>
          <w:alias w:val="Click here to edit"/>
          <w:tag w:val="Click here to edit"/>
          <w:id w:val="-370533215"/>
          <w:placeholder>
            <w:docPart w:val="6BDA8F8CC4554AFF8B61B5B6CEDEFDE4"/>
          </w:placeholder>
          <w:dataBinding w:prefixMappings="xmlns:ns0='SchoolData' " w:xpath="/ns0:root[1]/ns0:SchoolName[1]" w:storeItemID="{D731A91C-6BC0-4373-A6DD-409C96A35367}"/>
          <w:text/>
        </w:sdtPr>
        <w:sdtContent>
          <w:r w:rsidRPr="00B20C02" w:rsidR="002D1105">
            <w:rPr>
              <w:highlight w:val="yellow"/>
            </w:rPr>
            <w:t>[Name of the School]</w:t>
          </w:r>
        </w:sdtContent>
      </w:sdt>
      <w:r w:rsidRPr="00B20C02" w:rsidR="002D1105">
        <w:t xml:space="preserve"> (the School) – </w:t>
      </w:r>
      <w:sdt>
        <w:sdtPr>
          <w:rPr>
            <w:highlight w:val="yellow"/>
          </w:rPr>
          <w:alias w:val="Click here to edit"/>
          <w:tag w:val="Click here to edit"/>
          <w:id w:val="1160035827"/>
          <w:placeholder>
            <w:docPart w:val="6BDA8F8CC4554AFF8B61B5B6CEDEFDE4"/>
          </w:placeholder>
          <w:dataBinding w:prefixMappings="xmlns:ns0='SchoolData' " w:xpath="/ns0:root[1]/ns0:Projecttitle[1]" w:storeItemID="{D731A91C-6BC0-4373-A6DD-409C96A35367}"/>
          <w:text/>
        </w:sdtPr>
        <w:sdtContent>
          <w:r w:rsidRPr="00B20C02" w:rsidR="002D1105">
            <w:rPr>
              <w:highlight w:val="yellow"/>
            </w:rPr>
            <w:t>[Project Title]</w:t>
          </w:r>
        </w:sdtContent>
      </w:sdt>
      <w:r w:rsidRPr="00B20C02" w:rsidR="002D1105">
        <w:t xml:space="preserve"> – </w:t>
      </w:r>
      <w:sdt>
        <w:sdtPr>
          <w:rPr>
            <w:highlight w:val="yellow"/>
          </w:rPr>
          <w:alias w:val="Click here to edit"/>
          <w:tag w:val="Click here to edit"/>
          <w:id w:val="836503877"/>
          <w:placeholder>
            <w:docPart w:val="6BDA8F8CC4554AFF8B61B5B6CEDEFDE4"/>
          </w:placeholder>
          <w:dataBinding w:prefixMappings="xmlns:ns0='SchoolData' " w:xpath="/ns0:root[1]/ns0:Nature[1]" w:storeItemID="{D731A91C-6BC0-4373-A6DD-409C96A35367}"/>
          <w:text/>
        </w:sdtPr>
        <w:sdtContent>
          <w:r w:rsidRPr="00B20C02" w:rsidR="002D1105">
            <w:rPr>
              <w:highlight w:val="yellow"/>
            </w:rPr>
            <w:t>[Nature of Professional Services]</w:t>
          </w:r>
        </w:sdtContent>
      </w:sdt>
      <w:bookmarkEnd w:id="1"/>
    </w:p>
    <w:p w:rsidR="002D1105" w:rsidP="002D1105" w:rsidRDefault="002D1105" w14:paraId="16B981C6" w14:textId="42806987">
      <w:pPr>
        <w:pStyle w:val="Heading2"/>
      </w:pPr>
      <w:r w:rsidRPr="002D1105">
        <w:t>Reference Number</w:t>
      </w:r>
    </w:p>
    <w:p w:rsidR="002D1105" w:rsidP="000C6363" w:rsidRDefault="002D1105" w14:paraId="39D5EC89" w14:textId="42D0D4D8">
      <w:r w:rsidRPr="00B20C02">
        <w:rPr>
          <w:highlight w:val="yellow"/>
        </w:rPr>
        <w:t>[If available]</w:t>
      </w:r>
    </w:p>
    <w:p w:rsidR="002D1105" w:rsidP="002D1105" w:rsidRDefault="002D1105" w14:paraId="00C62F07" w14:textId="2E37893B">
      <w:pPr>
        <w:pStyle w:val="Heading2"/>
      </w:pPr>
      <w:r w:rsidRPr="002D1105">
        <w:t>Purpose</w:t>
      </w:r>
    </w:p>
    <w:p w:rsidRPr="00183991" w:rsidR="002D1105" w:rsidP="000C6363" w:rsidRDefault="002D1105" w14:paraId="3FF1AC24" w14:textId="77777777">
      <w:r w:rsidRPr="00183991">
        <w:t xml:space="preserve">This document details the plan for procuring </w:t>
      </w:r>
      <w:r w:rsidRPr="00B20C02">
        <w:rPr>
          <w:highlight w:val="yellow"/>
        </w:rPr>
        <w:t>[Description of the Professional Services]</w:t>
      </w:r>
      <w:r w:rsidRPr="00183991">
        <w:t xml:space="preserve"> (the Contract Works) for </w:t>
      </w:r>
      <w:r w:rsidRPr="00B20C02">
        <w:rPr>
          <w:highlight w:val="yellow"/>
        </w:rPr>
        <w:t>[the New Zealand School Property Agency]</w:t>
      </w:r>
      <w:r w:rsidRPr="00B20C02">
        <w:t xml:space="preserve"> </w:t>
      </w:r>
      <w:r w:rsidRPr="00183991">
        <w:t xml:space="preserve">(The Principal) </w:t>
      </w:r>
      <w:r w:rsidRPr="00510F57">
        <w:t xml:space="preserve">at </w:t>
      </w:r>
      <w:sdt>
        <w:sdtPr>
          <w:rPr>
            <w:highlight w:val="yellow"/>
          </w:rPr>
          <w:alias w:val="Click here to edit"/>
          <w:tag w:val="Click here to edit"/>
          <w:id w:val="1079866314"/>
          <w:placeholder>
            <w:docPart w:val="9101BF3C22A24847AD1140D1DCFF2CCB"/>
          </w:placeholder>
          <w:dataBinding w:prefixMappings="xmlns:ns0='SchoolData' " w:xpath="/ns0:root[1]/ns0:SchoolName[1]" w:storeItemID="{D731A91C-6BC0-4373-A6DD-409C96A35367}"/>
          <w:text/>
        </w:sdtPr>
        <w:sdtContent>
          <w:r w:rsidRPr="00B20C02">
            <w:rPr>
              <w:highlight w:val="yellow"/>
            </w:rPr>
            <w:t>[Name of the School]</w:t>
          </w:r>
        </w:sdtContent>
      </w:sdt>
      <w:r w:rsidRPr="00510F57">
        <w:t xml:space="preserve"> (the</w:t>
      </w:r>
      <w:r w:rsidRPr="00183991">
        <w:t xml:space="preserve"> School).</w:t>
      </w:r>
    </w:p>
    <w:p w:rsidR="002D1105" w:rsidP="000C6363" w:rsidRDefault="002D1105" w14:paraId="27DC312F" w14:textId="4A63362F">
      <w:r w:rsidRPr="00183991">
        <w:t xml:space="preserve">This procurement will be conducted in accordance with the </w:t>
      </w:r>
      <w:hyperlink w:history="1" r:id="rId11">
        <w:r w:rsidRPr="009A50A9">
          <w:rPr>
            <w:rStyle w:val="Hyperlink"/>
            <w:rFonts w:cs="Arial"/>
            <w:szCs w:val="22"/>
          </w:rPr>
          <w:t>school property procurement framework (</w:t>
        </w:r>
      </w:hyperlink>
      <w:r w:rsidRPr="00183991">
        <w:t>.</w:t>
      </w:r>
    </w:p>
    <w:p w:rsidR="002D1105" w:rsidP="002D1105" w:rsidRDefault="002D1105" w14:paraId="6D3521AA" w14:textId="782A4FC6">
      <w:pPr>
        <w:pStyle w:val="Heading2"/>
      </w:pPr>
      <w:r w:rsidRPr="002D1105">
        <w:t>Procurement Value ($NZ exclusive of GST)</w:t>
      </w:r>
    </w:p>
    <w:tbl>
      <w:tblPr>
        <w:tblStyle w:val="SideheadingsNZSPA"/>
        <w:tblW w:w="5000" w:type="pct"/>
        <w:tblLook w:val="04A0" w:firstRow="1" w:lastRow="0" w:firstColumn="1" w:lastColumn="0" w:noHBand="0" w:noVBand="1"/>
      </w:tblPr>
      <w:tblGrid>
        <w:gridCol w:w="4486"/>
        <w:gridCol w:w="4926"/>
      </w:tblGrid>
      <w:tr w:rsidRPr="00B20C02" w:rsidR="002D1105" w:rsidTr="002D1105" w14:paraId="548A0DA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3" w:type="pct"/>
          </w:tcPr>
          <w:p w:rsidRPr="00183991" w:rsidR="002D1105" w:rsidP="000C6363" w:rsidRDefault="002D1105" w14:paraId="383269AA" w14:textId="77777777">
            <w:pPr>
              <w:pStyle w:val="Table"/>
            </w:pPr>
            <w:r w:rsidRPr="00183991">
              <w:t>Intended Contract value (excluding contingency):</w:t>
            </w:r>
          </w:p>
        </w:tc>
        <w:tc>
          <w:tcPr>
            <w:tcW w:w="2617" w:type="pct"/>
          </w:tcPr>
          <w:p w:rsidRPr="00B20C02" w:rsidR="002D1105" w:rsidP="000C6363" w:rsidRDefault="002D1105" w14:paraId="010C6BA3" w14:textId="77777777">
            <w:pPr>
              <w:pStyle w:val="Table"/>
              <w:cnfStyle w:val="100000000000" w:firstRow="1" w:lastRow="0" w:firstColumn="0" w:lastColumn="0" w:oddVBand="0" w:evenVBand="0" w:oddHBand="0" w:evenHBand="0" w:firstRowFirstColumn="0" w:firstRowLastColumn="0" w:lastRowFirstColumn="0" w:lastRowLastColumn="0"/>
              <w:rPr>
                <w:highlight w:val="yellow"/>
              </w:rPr>
            </w:pPr>
            <w:r w:rsidRPr="00B20C02">
              <w:rPr>
                <w:highlight w:val="yellow"/>
              </w:rPr>
              <w:t>[$value]</w:t>
            </w:r>
          </w:p>
        </w:tc>
      </w:tr>
      <w:tr w:rsidRPr="00B20C02" w:rsidR="002D1105" w:rsidTr="002D1105" w14:paraId="3EAE93FC" w14:textId="77777777">
        <w:tc>
          <w:tcPr>
            <w:cnfStyle w:val="001000000000" w:firstRow="0" w:lastRow="0" w:firstColumn="1" w:lastColumn="0" w:oddVBand="0" w:evenVBand="0" w:oddHBand="0" w:evenHBand="0" w:firstRowFirstColumn="0" w:firstRowLastColumn="0" w:lastRowFirstColumn="0" w:lastRowLastColumn="0"/>
            <w:tcW w:w="2383" w:type="pct"/>
          </w:tcPr>
          <w:p w:rsidRPr="00183991" w:rsidR="002D1105" w:rsidP="000C6363" w:rsidRDefault="002D1105" w14:paraId="4F39A2EB" w14:textId="77777777">
            <w:pPr>
              <w:pStyle w:val="Table"/>
            </w:pPr>
            <w:r w:rsidRPr="00183991">
              <w:t>Contingency:</w:t>
            </w:r>
          </w:p>
        </w:tc>
        <w:tc>
          <w:tcPr>
            <w:tcW w:w="2617" w:type="pct"/>
          </w:tcPr>
          <w:p w:rsidRPr="00B20C02" w:rsidR="002D1105" w:rsidP="000C6363" w:rsidRDefault="002D1105" w14:paraId="712BF6F9"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20C02">
              <w:rPr>
                <w:highlight w:val="yellow"/>
              </w:rPr>
              <w:t>[$value]</w:t>
            </w:r>
          </w:p>
        </w:tc>
      </w:tr>
      <w:tr w:rsidRPr="00B20C02" w:rsidR="002D1105" w:rsidTr="002D1105" w14:paraId="417C8E9B" w14:textId="77777777">
        <w:tc>
          <w:tcPr>
            <w:cnfStyle w:val="001000000000" w:firstRow="0" w:lastRow="0" w:firstColumn="1" w:lastColumn="0" w:oddVBand="0" w:evenVBand="0" w:oddHBand="0" w:evenHBand="0" w:firstRowFirstColumn="0" w:firstRowLastColumn="0" w:lastRowFirstColumn="0" w:lastRowLastColumn="0"/>
            <w:tcW w:w="2383" w:type="pct"/>
          </w:tcPr>
          <w:p w:rsidRPr="00183991" w:rsidR="002D1105" w:rsidP="000C6363" w:rsidRDefault="002D1105" w14:paraId="4A70092E" w14:textId="77777777">
            <w:pPr>
              <w:pStyle w:val="Table"/>
            </w:pPr>
            <w:r w:rsidRPr="00B20C02">
              <w:rPr>
                <w:highlight w:val="yellow"/>
              </w:rPr>
              <w:t>[Other (specify)]:</w:t>
            </w:r>
          </w:p>
        </w:tc>
        <w:tc>
          <w:tcPr>
            <w:tcW w:w="2617" w:type="pct"/>
          </w:tcPr>
          <w:p w:rsidRPr="00B20C02" w:rsidR="002D1105" w:rsidP="000C6363" w:rsidRDefault="002D1105" w14:paraId="471D135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20C02">
              <w:rPr>
                <w:highlight w:val="yellow"/>
              </w:rPr>
              <w:t>[$value]</w:t>
            </w:r>
          </w:p>
        </w:tc>
      </w:tr>
      <w:tr w:rsidRPr="00B20C02" w:rsidR="002D1105" w:rsidTr="002D1105" w14:paraId="422372AB" w14:textId="77777777">
        <w:tc>
          <w:tcPr>
            <w:cnfStyle w:val="001000000000" w:firstRow="0" w:lastRow="0" w:firstColumn="1" w:lastColumn="0" w:oddVBand="0" w:evenVBand="0" w:oddHBand="0" w:evenHBand="0" w:firstRowFirstColumn="0" w:firstRowLastColumn="0" w:lastRowFirstColumn="0" w:lastRowLastColumn="0"/>
            <w:tcW w:w="2383" w:type="pct"/>
          </w:tcPr>
          <w:p w:rsidRPr="00183991" w:rsidR="002D1105" w:rsidP="000C6363" w:rsidRDefault="002D1105" w14:paraId="6277B682" w14:textId="77777777">
            <w:pPr>
              <w:pStyle w:val="Table"/>
            </w:pPr>
            <w:r w:rsidRPr="00183991">
              <w:t>All potential additional expenditure:</w:t>
            </w:r>
          </w:p>
        </w:tc>
        <w:tc>
          <w:tcPr>
            <w:tcW w:w="2617" w:type="pct"/>
          </w:tcPr>
          <w:p w:rsidRPr="00B20C02" w:rsidR="002D1105" w:rsidP="000C6363" w:rsidRDefault="002D1105" w14:paraId="25A19024"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20C02">
              <w:rPr>
                <w:highlight w:val="yellow"/>
              </w:rPr>
              <w:t>[$value]</w:t>
            </w:r>
          </w:p>
        </w:tc>
      </w:tr>
      <w:tr w:rsidRPr="00B20C02" w:rsidR="002D1105" w:rsidTr="002D1105" w14:paraId="5CD581BF" w14:textId="77777777">
        <w:tc>
          <w:tcPr>
            <w:cnfStyle w:val="001000000000" w:firstRow="0" w:lastRow="0" w:firstColumn="1" w:lastColumn="0" w:oddVBand="0" w:evenVBand="0" w:oddHBand="0" w:evenHBand="0" w:firstRowFirstColumn="0" w:firstRowLastColumn="0" w:lastRowFirstColumn="0" w:lastRowLastColumn="0"/>
            <w:tcW w:w="2383" w:type="pct"/>
          </w:tcPr>
          <w:p w:rsidRPr="00183991" w:rsidR="002D1105" w:rsidP="000C6363" w:rsidRDefault="002D1105" w14:paraId="64F2EFCC" w14:textId="77777777">
            <w:pPr>
              <w:pStyle w:val="Table"/>
              <w:rPr>
                <w:szCs w:val="22"/>
              </w:rPr>
            </w:pPr>
            <w:r w:rsidRPr="00183991">
              <w:rPr>
                <w:b/>
                <w:szCs w:val="22"/>
              </w:rPr>
              <w:t xml:space="preserve">Total </w:t>
            </w:r>
            <w:r>
              <w:rPr>
                <w:b/>
                <w:szCs w:val="22"/>
              </w:rPr>
              <w:t>Procurement</w:t>
            </w:r>
            <w:r w:rsidRPr="00183991">
              <w:rPr>
                <w:b/>
                <w:szCs w:val="22"/>
              </w:rPr>
              <w:t xml:space="preserve"> Value</w:t>
            </w:r>
          </w:p>
        </w:tc>
        <w:tc>
          <w:tcPr>
            <w:tcW w:w="2617" w:type="pct"/>
          </w:tcPr>
          <w:p w:rsidRPr="00B20C02" w:rsidR="002D1105" w:rsidP="000C6363" w:rsidRDefault="002D1105" w14:paraId="56E6519B"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20C02">
              <w:rPr>
                <w:b/>
                <w:highlight w:val="yellow"/>
              </w:rPr>
              <w:t>[$sum value]</w:t>
            </w:r>
          </w:p>
        </w:tc>
      </w:tr>
    </w:tbl>
    <w:p w:rsidRPr="00F93CC9" w:rsidR="002D1105" w:rsidP="000C6363" w:rsidRDefault="002D1105" w14:paraId="1D87D23E" w14:textId="77777777">
      <w:r w:rsidRPr="00F93CC9">
        <w:rPr>
          <w:highlight w:val="yellow"/>
        </w:rPr>
        <w:t>[Explanation for make-up of procurement value and how it was estimated e.g. benchmarked from previous projects, Quantity Surveyor used.]</w:t>
      </w:r>
    </w:p>
    <w:p w:rsidRPr="00F93CC9" w:rsidR="002D1105" w:rsidP="000C6363" w:rsidRDefault="002D1105" w14:paraId="7E99607F" w14:textId="77777777">
      <w:r w:rsidRPr="00F93CC9">
        <w:t>The budget for this procurement is $</w:t>
      </w:r>
      <w:r w:rsidRPr="00F93CC9">
        <w:rPr>
          <w:highlight w:val="yellow"/>
        </w:rPr>
        <w:t>[amount].</w:t>
      </w:r>
      <w:r w:rsidRPr="00F93CC9">
        <w:t xml:space="preserve"> The budget has been approved in writing by the person with appropriate Delegated Financial Authority (DFA). Prior written approval of the DFA will be obtained should for any additional budget be required.</w:t>
      </w:r>
    </w:p>
    <w:p w:rsidR="002D1105" w:rsidP="000C6363" w:rsidRDefault="002D1105" w14:paraId="53160A95" w14:textId="5D17EF61">
      <w:r w:rsidRPr="00F93CC9">
        <w:t xml:space="preserve">Funding will be allocated from </w:t>
      </w:r>
      <w:r w:rsidRPr="00F93CC9">
        <w:rPr>
          <w:highlight w:val="yellow"/>
        </w:rPr>
        <w:t>[detail source(s) of funding including cost centre codes where appropriate].</w:t>
      </w:r>
    </w:p>
    <w:p w:rsidR="002D1105" w:rsidP="000C6363" w:rsidRDefault="000C6363" w14:paraId="59129030" w14:textId="00BF2B9C">
      <w:pPr>
        <w:pStyle w:val="Heading2"/>
      </w:pPr>
      <w:r w:rsidRPr="000C6363">
        <w:t>Project Background</w:t>
      </w:r>
    </w:p>
    <w:p w:rsidRPr="00183991" w:rsidR="000C6363" w:rsidP="000C6363" w:rsidRDefault="000C6363" w14:paraId="38435EB0" w14:textId="77777777">
      <w:r w:rsidRPr="00FD20DC">
        <w:rPr>
          <w:highlight w:val="yellow"/>
        </w:rPr>
        <w:t>Describe the project (of which this procurement is a part) in sufficient detail to provide a context for understanding the overall Scope of Works. This may include:</w:t>
      </w:r>
    </w:p>
    <w:p w:rsidRPr="00183991" w:rsidR="000C6363" w:rsidP="000C6363" w:rsidRDefault="000C6363" w14:paraId="0B946181" w14:textId="77777777">
      <w:pPr>
        <w:pStyle w:val="ListBullet"/>
      </w:pPr>
      <w:r w:rsidRPr="00183991">
        <w:t>Outcome sought</w:t>
      </w:r>
    </w:p>
    <w:p w:rsidRPr="00183991" w:rsidR="000C6363" w:rsidP="000C6363" w:rsidRDefault="000C6363" w14:paraId="566D43FD" w14:textId="77777777">
      <w:pPr>
        <w:pStyle w:val="ListBullet"/>
      </w:pPr>
      <w:r w:rsidRPr="00183991">
        <w:t>History</w:t>
      </w:r>
    </w:p>
    <w:p w:rsidRPr="00183991" w:rsidR="000C6363" w:rsidP="000C6363" w:rsidRDefault="000C6363" w14:paraId="38D62E9B" w14:textId="77777777">
      <w:pPr>
        <w:pStyle w:val="ListBullet"/>
      </w:pPr>
      <w:r w:rsidRPr="00183991">
        <w:t>requirements for phasing and/or staged handover of the project</w:t>
      </w:r>
    </w:p>
    <w:p w:rsidRPr="00183991" w:rsidR="000C6363" w:rsidP="000C6363" w:rsidRDefault="000C6363" w14:paraId="0BC6C727" w14:textId="77777777">
      <w:pPr>
        <w:pStyle w:val="ListBullet"/>
      </w:pPr>
      <w:r w:rsidRPr="00183991">
        <w:t xml:space="preserve">Key risks to the project are </w:t>
      </w:r>
      <w:r w:rsidRPr="00FD20DC">
        <w:rPr>
          <w:highlight w:val="green"/>
        </w:rPr>
        <w:t>[list key risks/drivers that are impacting your approach, with a 1 sentence description of each]:</w:t>
      </w:r>
    </w:p>
    <w:p w:rsidRPr="00FD20DC" w:rsidR="000C6363" w:rsidP="000C6363" w:rsidRDefault="000C6363" w14:paraId="63D2EAA6" w14:textId="77777777">
      <w:pPr>
        <w:pStyle w:val="ListBullet2"/>
        <w:rPr>
          <w:highlight w:val="yellow"/>
        </w:rPr>
      </w:pPr>
      <w:r w:rsidRPr="00FD20DC">
        <w:rPr>
          <w:highlight w:val="yellow"/>
        </w:rPr>
        <w:t>[Programme</w:t>
      </w:r>
    </w:p>
    <w:p w:rsidRPr="00FD20DC" w:rsidR="000C6363" w:rsidP="000C6363" w:rsidRDefault="000C6363" w14:paraId="2D80C716" w14:textId="77777777">
      <w:pPr>
        <w:pStyle w:val="ListBullet2"/>
        <w:rPr>
          <w:highlight w:val="yellow"/>
        </w:rPr>
      </w:pPr>
      <w:r w:rsidRPr="00FD20DC">
        <w:rPr>
          <w:highlight w:val="yellow"/>
        </w:rPr>
        <w:t>In-ground/Contamination</w:t>
      </w:r>
    </w:p>
    <w:p w:rsidRPr="00FD20DC" w:rsidR="000C6363" w:rsidP="000C6363" w:rsidRDefault="000C6363" w14:paraId="4062563B" w14:textId="77777777">
      <w:pPr>
        <w:pStyle w:val="ListBullet2"/>
        <w:rPr>
          <w:highlight w:val="yellow"/>
        </w:rPr>
      </w:pPr>
      <w:r w:rsidRPr="00FD20DC">
        <w:rPr>
          <w:highlight w:val="yellow"/>
        </w:rPr>
        <w:t>Weathertightness</w:t>
      </w:r>
    </w:p>
    <w:p w:rsidRPr="00FD20DC" w:rsidR="000C6363" w:rsidP="000C6363" w:rsidRDefault="000C6363" w14:paraId="1792FAF7" w14:textId="77777777">
      <w:pPr>
        <w:pStyle w:val="ListBullet2"/>
        <w:rPr>
          <w:highlight w:val="yellow"/>
        </w:rPr>
      </w:pPr>
      <w:r w:rsidRPr="00FD20DC">
        <w:rPr>
          <w:highlight w:val="yellow"/>
        </w:rPr>
        <w:t>Financial</w:t>
      </w:r>
    </w:p>
    <w:p w:rsidRPr="00FD20DC" w:rsidR="000C6363" w:rsidP="000C6363" w:rsidRDefault="000C6363" w14:paraId="7CB28DEC" w14:textId="77777777">
      <w:pPr>
        <w:pStyle w:val="ListBullet2"/>
        <w:rPr>
          <w:highlight w:val="yellow"/>
        </w:rPr>
      </w:pPr>
      <w:r w:rsidRPr="00FD20DC">
        <w:rPr>
          <w:highlight w:val="yellow"/>
        </w:rPr>
        <w:t>Scope</w:t>
      </w:r>
    </w:p>
    <w:p w:rsidRPr="00FD20DC" w:rsidR="000C6363" w:rsidP="000C6363" w:rsidRDefault="000C6363" w14:paraId="68FB9FC7" w14:textId="77777777">
      <w:pPr>
        <w:pStyle w:val="ListBullet2"/>
        <w:rPr>
          <w:highlight w:val="yellow"/>
        </w:rPr>
      </w:pPr>
      <w:r w:rsidRPr="00FD20DC">
        <w:rPr>
          <w:highlight w:val="yellow"/>
        </w:rPr>
        <w:t>Decanting/staging</w:t>
      </w:r>
    </w:p>
    <w:p w:rsidRPr="00FD20DC" w:rsidR="000C6363" w:rsidP="000C6363" w:rsidRDefault="000C6363" w14:paraId="182D77AD" w14:textId="77777777">
      <w:pPr>
        <w:pStyle w:val="ListBullet2"/>
        <w:rPr>
          <w:highlight w:val="yellow"/>
        </w:rPr>
      </w:pPr>
      <w:r w:rsidRPr="00FD20DC">
        <w:rPr>
          <w:highlight w:val="yellow"/>
        </w:rPr>
        <w:t>Political/stakeholder pressure]</w:t>
      </w:r>
    </w:p>
    <w:p w:rsidRPr="00183991" w:rsidR="000C6363" w:rsidP="000C6363" w:rsidRDefault="000C6363" w14:paraId="2354EE48" w14:textId="185A8443">
      <w:pPr>
        <w:pStyle w:val="ListBullet2"/>
      </w:pPr>
      <w:r w:rsidRPr="00183991">
        <w:t xml:space="preserve">Procurement-related Risks are listed in Appendix </w:t>
      </w:r>
      <w:r w:rsidR="00913577">
        <w:t>C</w:t>
      </w:r>
    </w:p>
    <w:p w:rsidRPr="00FD20DC" w:rsidR="000C6363" w:rsidP="000C6363" w:rsidRDefault="000C6363" w14:paraId="0C46101C" w14:textId="77777777">
      <w:pPr>
        <w:pStyle w:val="ListBullet"/>
        <w:rPr>
          <w:highlight w:val="yellow"/>
        </w:rPr>
      </w:pPr>
      <w:r w:rsidRPr="00FD20DC">
        <w:rPr>
          <w:highlight w:val="yellow"/>
        </w:rPr>
        <w:t>Project consultants are:</w:t>
      </w:r>
    </w:p>
    <w:p w:rsidRPr="00FD20DC" w:rsidR="000C6363" w:rsidP="000C6363" w:rsidRDefault="000C6363" w14:paraId="29218645" w14:textId="77777777">
      <w:pPr>
        <w:pStyle w:val="ListBullet2"/>
        <w:rPr>
          <w:highlight w:val="yellow"/>
        </w:rPr>
      </w:pPr>
      <w:r w:rsidRPr="00FD20DC">
        <w:rPr>
          <w:highlight w:val="yellow"/>
        </w:rPr>
        <w:t>[e.g. Project Manager]: [name]</w:t>
      </w:r>
    </w:p>
    <w:p w:rsidRPr="00FD20DC" w:rsidR="000C6363" w:rsidP="000C6363" w:rsidRDefault="000C6363" w14:paraId="0628BC98" w14:textId="77777777">
      <w:pPr>
        <w:pStyle w:val="ListBullet2"/>
        <w:rPr>
          <w:highlight w:val="yellow"/>
        </w:rPr>
      </w:pPr>
      <w:r w:rsidRPr="00FD20DC">
        <w:rPr>
          <w:highlight w:val="yellow"/>
        </w:rPr>
        <w:t>[e.g. Quantity Surveyor]: [name]</w:t>
      </w:r>
    </w:p>
    <w:p w:rsidRPr="00FD20DC" w:rsidR="000C6363" w:rsidP="000C6363" w:rsidRDefault="000C6363" w14:paraId="63D7B72F" w14:textId="77777777">
      <w:pPr>
        <w:pStyle w:val="ListBullet2"/>
        <w:rPr>
          <w:highlight w:val="yellow"/>
        </w:rPr>
      </w:pPr>
      <w:r w:rsidRPr="00FD20DC">
        <w:rPr>
          <w:highlight w:val="yellow"/>
        </w:rPr>
        <w:t>[e.g. Lead Designer]: [name]</w:t>
      </w:r>
    </w:p>
    <w:p w:rsidR="000C6363" w:rsidP="007249B7" w:rsidRDefault="000C6363" w14:paraId="1EA1BA21" w14:textId="659B671B">
      <w:pPr>
        <w:pStyle w:val="ListBullet2"/>
        <w:rPr>
          <w:highlight w:val="yellow"/>
        </w:rPr>
      </w:pPr>
      <w:r w:rsidRPr="007249B7">
        <w:rPr>
          <w:highlight w:val="yellow"/>
        </w:rPr>
        <w:t>[Other (specify)]: [name].]</w:t>
      </w:r>
    </w:p>
    <w:p w:rsidR="007249B7" w:rsidP="007249B7" w:rsidRDefault="007249B7" w14:paraId="278F6F90" w14:textId="50010F10">
      <w:pPr>
        <w:pStyle w:val="Heading2"/>
      </w:pPr>
      <w:r w:rsidRPr="007249B7">
        <w:t>Project Timeframes</w:t>
      </w:r>
    </w:p>
    <w:p w:rsidR="007249B7" w:rsidP="007249B7" w:rsidRDefault="007249B7" w14:paraId="5620BDE5" w14:textId="77777777">
      <w:r>
        <w:t>Timeframe limitations are:</w:t>
      </w:r>
    </w:p>
    <w:p w:rsidR="007249B7" w:rsidP="007249B7" w:rsidRDefault="007249B7" w14:paraId="7F24E8FD" w14:textId="3E479FD5">
      <w:pPr>
        <w:pStyle w:val="ListBullet"/>
        <w:rPr>
          <w:highlight w:val="yellow"/>
        </w:rPr>
      </w:pPr>
      <w:r w:rsidRPr="007249B7">
        <w:rPr>
          <w:highlight w:val="yellow"/>
        </w:rPr>
        <w:t xml:space="preserve">[Time related limitations e.g. Contract Works must be delivered during school holidays)]. </w:t>
      </w:r>
    </w:p>
    <w:tbl>
      <w:tblPr>
        <w:tblStyle w:val="NZSPADefault"/>
        <w:tblW w:w="5000" w:type="pct"/>
        <w:tblLook w:val="04A0" w:firstRow="1" w:lastRow="0" w:firstColumn="1" w:lastColumn="0" w:noHBand="0" w:noVBand="1"/>
      </w:tblPr>
      <w:tblGrid>
        <w:gridCol w:w="7612"/>
        <w:gridCol w:w="1800"/>
      </w:tblGrid>
      <w:tr w:rsidRPr="00183991" w:rsidR="007249B7" w:rsidTr="007249B7" w14:paraId="33D0FFB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44" w:type="pct"/>
          </w:tcPr>
          <w:p w:rsidRPr="00183991" w:rsidR="007249B7" w:rsidP="00AA3507" w:rsidRDefault="007249B7" w14:paraId="43C7B507" w14:textId="77777777">
            <w:pPr>
              <w:pStyle w:val="Table"/>
              <w:rPr>
                <w:b w:val="0"/>
              </w:rPr>
            </w:pPr>
            <w:r w:rsidRPr="00183991">
              <w:t>Event</w:t>
            </w:r>
          </w:p>
        </w:tc>
        <w:tc>
          <w:tcPr>
            <w:tcW w:w="956" w:type="pct"/>
          </w:tcPr>
          <w:p w:rsidRPr="00183991" w:rsidR="007249B7" w:rsidP="00AA3507" w:rsidRDefault="007249B7" w14:paraId="5F78AEA6"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183991">
              <w:t>Date</w:t>
            </w:r>
          </w:p>
        </w:tc>
      </w:tr>
      <w:tr w:rsidRPr="00D16224" w:rsidR="007249B7" w:rsidTr="007249B7" w14:paraId="6D5EFE92"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73EF7236" w14:textId="77777777">
            <w:pPr>
              <w:pStyle w:val="Table"/>
            </w:pPr>
            <w:r w:rsidRPr="00D16224">
              <w:rPr>
                <w:highlight w:val="green"/>
              </w:rPr>
              <w:t>[Delete if single stage RFP]</w:t>
            </w:r>
            <w:r w:rsidRPr="00183991">
              <w:rPr>
                <w:color w:val="00B050"/>
              </w:rPr>
              <w:t xml:space="preserve"> </w:t>
            </w:r>
            <w:r w:rsidRPr="00183991">
              <w:t xml:space="preserve">ROI Released through GETS </w:t>
            </w:r>
          </w:p>
        </w:tc>
        <w:tc>
          <w:tcPr>
            <w:tcW w:w="956" w:type="pct"/>
          </w:tcPr>
          <w:p w:rsidRPr="00D16224" w:rsidR="007249B7" w:rsidP="005A0283" w:rsidRDefault="007249B7" w14:paraId="43FD742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41B9FC44"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70591C86" w14:textId="77777777">
            <w:pPr>
              <w:pStyle w:val="Table"/>
            </w:pPr>
            <w:r w:rsidRPr="00D16224">
              <w:rPr>
                <w:highlight w:val="green"/>
              </w:rPr>
              <w:t>[Delete if single stage RFP]</w:t>
            </w:r>
            <w:r w:rsidRPr="00183991">
              <w:rPr>
                <w:color w:val="00B050"/>
              </w:rPr>
              <w:t xml:space="preserve"> </w:t>
            </w:r>
            <w:r w:rsidRPr="00183991">
              <w:t>Deadline for ROI Questions</w:t>
            </w:r>
          </w:p>
        </w:tc>
        <w:tc>
          <w:tcPr>
            <w:tcW w:w="956" w:type="pct"/>
          </w:tcPr>
          <w:p w:rsidRPr="00D16224" w:rsidR="007249B7" w:rsidP="005A0283" w:rsidRDefault="007249B7" w14:paraId="25A839B1"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5507C1FC"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170F82B0" w14:textId="77777777">
            <w:pPr>
              <w:pStyle w:val="Table"/>
            </w:pPr>
            <w:r w:rsidRPr="00D16224">
              <w:rPr>
                <w:highlight w:val="green"/>
              </w:rPr>
              <w:t>[Delete if single stage RFP]</w:t>
            </w:r>
            <w:r w:rsidRPr="00183991">
              <w:t xml:space="preserve"> Deadline for Registrations</w:t>
            </w:r>
          </w:p>
        </w:tc>
        <w:tc>
          <w:tcPr>
            <w:tcW w:w="956" w:type="pct"/>
          </w:tcPr>
          <w:p w:rsidRPr="00D16224" w:rsidR="007249B7" w:rsidP="005A0283" w:rsidRDefault="007249B7" w14:paraId="49156670" w14:textId="300F8D1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Del="00455676" w:rsidTr="007249B7" w14:paraId="54F7257B"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25A9BE95" w14:textId="77777777">
            <w:pPr>
              <w:pStyle w:val="Table"/>
            </w:pPr>
            <w:r w:rsidRPr="00D16224">
              <w:rPr>
                <w:highlight w:val="green"/>
              </w:rPr>
              <w:t>[Delete if single stage RFP]</w:t>
            </w:r>
            <w:r w:rsidRPr="00183991">
              <w:rPr>
                <w:color w:val="00B050"/>
              </w:rPr>
              <w:t xml:space="preserve"> </w:t>
            </w:r>
            <w:r w:rsidRPr="00183991">
              <w:t>Evaluation Team (ET) briefing</w:t>
            </w:r>
          </w:p>
        </w:tc>
        <w:tc>
          <w:tcPr>
            <w:tcW w:w="956" w:type="pct"/>
          </w:tcPr>
          <w:p w:rsidRPr="00D16224" w:rsidR="007249B7" w:rsidDel="00455676" w:rsidP="005A0283" w:rsidRDefault="007249B7" w14:paraId="7C013264"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Del="00455676" w:rsidTr="007249B7" w14:paraId="774D434E"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2865C2F7" w14:textId="77777777">
            <w:pPr>
              <w:pStyle w:val="Table"/>
            </w:pPr>
            <w:r w:rsidRPr="00D16224">
              <w:rPr>
                <w:highlight w:val="green"/>
              </w:rPr>
              <w:t>[Delete if single stage RFP]</w:t>
            </w:r>
            <w:r w:rsidRPr="00183991">
              <w:rPr>
                <w:color w:val="00B050"/>
              </w:rPr>
              <w:t xml:space="preserve"> </w:t>
            </w:r>
            <w:r w:rsidRPr="00183991">
              <w:t>ET moderation meeting</w:t>
            </w:r>
          </w:p>
        </w:tc>
        <w:tc>
          <w:tcPr>
            <w:tcW w:w="956" w:type="pct"/>
          </w:tcPr>
          <w:p w:rsidRPr="00D16224" w:rsidR="007249B7" w:rsidDel="00455676" w:rsidP="005A0283" w:rsidRDefault="007249B7" w14:paraId="62F54B0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Del="00455676" w:rsidTr="007249B7" w14:paraId="3935CC03"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6A1C04C3" w14:textId="77777777">
            <w:pPr>
              <w:pStyle w:val="Table"/>
            </w:pPr>
            <w:r w:rsidRPr="00D16224">
              <w:rPr>
                <w:highlight w:val="green"/>
              </w:rPr>
              <w:t>[Delete if single stage RFP]</w:t>
            </w:r>
            <w:r w:rsidRPr="00183991">
              <w:rPr>
                <w:color w:val="00B050"/>
              </w:rPr>
              <w:t xml:space="preserve"> </w:t>
            </w:r>
            <w:r w:rsidRPr="00183991">
              <w:t>Recommendation Report approval</w:t>
            </w:r>
          </w:p>
        </w:tc>
        <w:tc>
          <w:tcPr>
            <w:tcW w:w="956" w:type="pct"/>
          </w:tcPr>
          <w:p w:rsidRPr="00D16224" w:rsidR="007249B7" w:rsidDel="00455676" w:rsidP="005A0283" w:rsidRDefault="007249B7" w14:paraId="4FEFAFB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6F1E4AF6" w14:textId="77777777">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5FE06D93" w14:textId="77777777">
            <w:pPr>
              <w:pStyle w:val="Table"/>
            </w:pPr>
            <w:r w:rsidRPr="00183991">
              <w:t>RFP Released through GETS</w:t>
            </w:r>
          </w:p>
        </w:tc>
        <w:tc>
          <w:tcPr>
            <w:tcW w:w="956" w:type="pct"/>
          </w:tcPr>
          <w:p w:rsidRPr="00D16224" w:rsidR="007249B7" w:rsidP="005A0283" w:rsidRDefault="007249B7" w14:paraId="3FD87C1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[time/date]</w:t>
            </w:r>
          </w:p>
        </w:tc>
      </w:tr>
      <w:tr w:rsidRPr="00D16224" w:rsidR="007249B7" w:rsidTr="007249B7" w14:paraId="35B9D55B"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782EA4D1" w14:textId="77777777">
            <w:pPr>
              <w:pStyle w:val="Table"/>
            </w:pPr>
            <w:r w:rsidRPr="00183991">
              <w:t>Deadline for questions from Tenderers</w:t>
            </w:r>
          </w:p>
        </w:tc>
        <w:tc>
          <w:tcPr>
            <w:tcW w:w="956" w:type="pct"/>
          </w:tcPr>
          <w:p w:rsidRPr="00D16224" w:rsidR="007249B7" w:rsidP="005A0283" w:rsidRDefault="007249B7" w14:paraId="3075E40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56813882"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353AE4B8" w14:textId="77777777">
            <w:pPr>
              <w:pStyle w:val="Table"/>
            </w:pPr>
            <w:r w:rsidRPr="00183991">
              <w:t>Deadline for Tenders</w:t>
            </w:r>
          </w:p>
        </w:tc>
        <w:tc>
          <w:tcPr>
            <w:tcW w:w="956" w:type="pct"/>
          </w:tcPr>
          <w:p w:rsidRPr="00D16224" w:rsidR="007249B7" w:rsidP="005A0283" w:rsidRDefault="007249B7" w14:paraId="2F65267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[time/date]</w:t>
            </w:r>
          </w:p>
        </w:tc>
      </w:tr>
      <w:tr w:rsidRPr="00D16224" w:rsidR="007249B7" w:rsidTr="007249B7" w14:paraId="547E136B"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3661C38C" w14:textId="77777777">
            <w:pPr>
              <w:pStyle w:val="Table"/>
            </w:pPr>
            <w:r w:rsidRPr="00183991">
              <w:t>Evaluation Team (ET) briefing</w:t>
            </w:r>
          </w:p>
        </w:tc>
        <w:tc>
          <w:tcPr>
            <w:tcW w:w="956" w:type="pct"/>
          </w:tcPr>
          <w:p w:rsidRPr="00D16224" w:rsidR="007249B7" w:rsidP="005A0283" w:rsidRDefault="007249B7" w14:paraId="5F97900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3B4611AD"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03BBE1C4" w14:textId="77777777">
            <w:pPr>
              <w:pStyle w:val="Table"/>
            </w:pPr>
            <w:r w:rsidRPr="00183991">
              <w:t>ET moderation meeting</w:t>
            </w:r>
          </w:p>
        </w:tc>
        <w:tc>
          <w:tcPr>
            <w:tcW w:w="956" w:type="pct"/>
          </w:tcPr>
          <w:p w:rsidRPr="00D16224" w:rsidR="007249B7" w:rsidP="005A0283" w:rsidRDefault="007249B7" w14:paraId="59D0D34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52453F77"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7249B7" w14:paraId="0A20ED3F" w14:textId="77777777">
            <w:pPr>
              <w:pStyle w:val="Table"/>
            </w:pPr>
            <w:r w:rsidRPr="00183991">
              <w:t>Recommendation Report approval</w:t>
            </w:r>
          </w:p>
        </w:tc>
        <w:tc>
          <w:tcPr>
            <w:tcW w:w="956" w:type="pct"/>
          </w:tcPr>
          <w:p w:rsidRPr="00D16224" w:rsidR="007249B7" w:rsidP="005A0283" w:rsidRDefault="007249B7" w14:paraId="2C3A43B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r w:rsidRPr="00D16224" w:rsidR="007249B7" w:rsidTr="007249B7" w14:paraId="701854FC" w14:textId="77777777">
        <w:trPr>
          <w:trHeight w:val="134"/>
        </w:trPr>
        <w:tc>
          <w:tcPr>
            <w:cnfStyle w:val="001000000000" w:firstRow="0" w:lastRow="0" w:firstColumn="1" w:lastColumn="0" w:oddVBand="0" w:evenVBand="0" w:oddHBand="0" w:evenHBand="0" w:firstRowFirstColumn="0" w:firstRowLastColumn="0" w:lastRowFirstColumn="0" w:lastRowLastColumn="0"/>
            <w:tcW w:w="4044" w:type="pct"/>
          </w:tcPr>
          <w:p w:rsidRPr="00183991" w:rsidR="007249B7" w:rsidP="00AA3507" w:rsidRDefault="00000000" w14:paraId="45A08C9A" w14:textId="77777777">
            <w:pPr>
              <w:pStyle w:val="Table"/>
            </w:pPr>
            <w:sdt>
              <w:sdtPr>
                <w:rPr>
                  <w:highlight w:val="yellow"/>
                </w:rPr>
                <w:id w:val="-985545066"/>
                <w:placeholder>
                  <w:docPart w:val="09BABB6ED0F44937A3333E70503AC1A0"/>
                </w:placeholder>
                <w:dropDownList>
                  <w:listItem w:displayText="[Select]" w:value="[Select]"/>
                  <w:listItem w:displayText="Indicative" w:value="Indicative"/>
                  <w:listItem w:displayText="Preferred" w:value="Preferred"/>
                  <w:listItem w:displayText="Required" w:value="Required"/>
                </w:dropDownList>
              </w:sdtPr>
              <w:sdtContent>
                <w:r w:rsidRPr="00D16224" w:rsidR="007249B7">
                  <w:rPr>
                    <w:highlight w:val="yellow"/>
                  </w:rPr>
                  <w:t>[Select]</w:t>
                </w:r>
              </w:sdtContent>
            </w:sdt>
            <w:r w:rsidRPr="00183991" w:rsidR="007249B7">
              <w:t xml:space="preserve"> Professional Services start</w:t>
            </w:r>
          </w:p>
        </w:tc>
        <w:tc>
          <w:tcPr>
            <w:tcW w:w="956" w:type="pct"/>
          </w:tcPr>
          <w:p w:rsidRPr="00D16224" w:rsidR="007249B7" w:rsidP="005A0283" w:rsidRDefault="007249B7" w14:paraId="3B3EB7A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6224">
              <w:rPr>
                <w:highlight w:val="yellow"/>
              </w:rPr>
              <w:t>[date]</w:t>
            </w:r>
          </w:p>
        </w:tc>
      </w:tr>
    </w:tbl>
    <w:p w:rsidR="007249B7" w:rsidP="008F2D79" w:rsidRDefault="008F2D79" w14:paraId="6A5BE732" w14:textId="1E2B5846">
      <w:pPr>
        <w:pStyle w:val="Heading2"/>
      </w:pPr>
      <w:r w:rsidRPr="008F2D79">
        <w:t>Approach to Market</w:t>
      </w:r>
    </w:p>
    <w:p w:rsidRPr="00183991" w:rsidR="008F2D79" w:rsidP="008F2D79" w:rsidRDefault="008F2D79" w14:paraId="48D8DDAF" w14:textId="77777777">
      <w:r w:rsidRPr="00183991">
        <w:rPr>
          <w:rFonts w:cs="Arial"/>
        </w:rPr>
        <w:t>Procurement planning undertaken:</w:t>
      </w:r>
      <w:r w:rsidRPr="00183991">
        <w:t xml:space="preserve"> </w:t>
      </w:r>
      <w:r w:rsidRPr="00D16224">
        <w:rPr>
          <w:highlight w:val="green"/>
        </w:rPr>
        <w:t>(amend/expand to suit circumstances)</w:t>
      </w:r>
    </w:p>
    <w:p w:rsidRPr="00D16224" w:rsidR="008F2D79" w:rsidP="008F2D79" w:rsidRDefault="008F2D79" w14:paraId="42BD6ED9" w14:textId="77777777">
      <w:pPr>
        <w:pStyle w:val="ListBullet"/>
        <w:rPr>
          <w:highlight w:val="yellow"/>
        </w:rPr>
      </w:pPr>
      <w:r w:rsidRPr="00D16224">
        <w:rPr>
          <w:highlight w:val="yellow"/>
        </w:rPr>
        <w:t>[note recent, comparable procurements/projects/engagements]</w:t>
      </w:r>
    </w:p>
    <w:p w:rsidRPr="00D16224" w:rsidR="008F2D79" w:rsidP="008F2D79" w:rsidRDefault="008F2D79" w14:paraId="7852405D" w14:textId="77777777">
      <w:pPr>
        <w:pStyle w:val="ListBullet"/>
        <w:rPr>
          <w:highlight w:val="yellow"/>
        </w:rPr>
      </w:pPr>
      <w:r w:rsidRPr="00D16224">
        <w:rPr>
          <w:highlight w:val="yellow"/>
        </w:rPr>
        <w:t>[outline engagement with potential Tenderers undertake to gauge/encourage participation]</w:t>
      </w:r>
    </w:p>
    <w:p w:rsidRPr="00D16224" w:rsidR="008F2D79" w:rsidP="008F2D79" w:rsidRDefault="008F2D79" w14:paraId="067C1F35" w14:textId="77777777">
      <w:pPr>
        <w:pStyle w:val="ListBullet"/>
        <w:rPr>
          <w:highlight w:val="yellow"/>
        </w:rPr>
      </w:pPr>
      <w:r w:rsidRPr="00D16224">
        <w:rPr>
          <w:highlight w:val="yellow"/>
        </w:rPr>
        <w:t>[outline discussions with other relevant parties e.g. other buyers, industry bodies/associations].</w:t>
      </w:r>
    </w:p>
    <w:p w:rsidRPr="00183991" w:rsidR="008F2D79" w:rsidP="008F2D79" w:rsidRDefault="008F2D79" w14:paraId="62C5EBA0" w14:textId="77777777">
      <w:r w:rsidRPr="00183991">
        <w:t>Key findings of market research/engagement used to inform development of the Procurement Plan are:</w:t>
      </w:r>
    </w:p>
    <w:p w:rsidRPr="00D16224" w:rsidR="008F2D79" w:rsidP="008F2D79" w:rsidRDefault="008F2D79" w14:paraId="5DED3BE1" w14:textId="77777777">
      <w:pPr>
        <w:pStyle w:val="ListBullet"/>
        <w:rPr>
          <w:highlight w:val="yellow"/>
        </w:rPr>
      </w:pPr>
      <w:r w:rsidRPr="00D16224">
        <w:rPr>
          <w:highlight w:val="yellow"/>
        </w:rPr>
        <w:t>[general capability/capacity of Contractors]</w:t>
      </w:r>
    </w:p>
    <w:p w:rsidRPr="00D16224" w:rsidR="008F2D79" w:rsidP="008F2D79" w:rsidRDefault="008F2D79" w14:paraId="711F1003" w14:textId="77777777">
      <w:pPr>
        <w:pStyle w:val="ListBullet"/>
        <w:rPr>
          <w:highlight w:val="yellow"/>
        </w:rPr>
      </w:pPr>
      <w:r w:rsidRPr="00D16224">
        <w:rPr>
          <w:highlight w:val="yellow"/>
        </w:rPr>
        <w:t>It is expected that up to [number] capable Consultants will tender for this Professional Services opportunity</w:t>
      </w:r>
    </w:p>
    <w:p w:rsidRPr="00BE3463" w:rsidR="008F2D79" w:rsidP="008F2D79" w:rsidRDefault="008F2D79" w14:paraId="4FB624CC" w14:textId="77777777">
      <w:pPr>
        <w:pStyle w:val="ListBullet"/>
        <w:rPr>
          <w:highlight w:val="yellow"/>
        </w:rPr>
      </w:pPr>
      <w:r w:rsidRPr="00D16224">
        <w:rPr>
          <w:highlight w:val="yellow"/>
        </w:rPr>
        <w:t>[other considerations that have influenced the development of the Procurement Plan].</w:t>
      </w:r>
    </w:p>
    <w:p w:rsidRPr="00183991" w:rsidR="008F2D79" w:rsidP="008F2D79" w:rsidRDefault="008F2D79" w14:paraId="19AE7A8E" w14:textId="77777777">
      <w:r w:rsidRPr="00183991">
        <w:t>The following key stakeholders were consulted during the development of this Procurement Plan:</w:t>
      </w:r>
    </w:p>
    <w:p w:rsidRPr="00BE3463" w:rsidR="008F2D79" w:rsidP="008F2D79" w:rsidRDefault="008F2D79" w14:paraId="55A06842" w14:textId="77777777">
      <w:pPr>
        <w:pStyle w:val="ListBullet"/>
      </w:pPr>
      <w:r w:rsidRPr="00BE3463">
        <w:rPr>
          <w:highlight w:val="yellow"/>
        </w:rPr>
        <w:t>[List the key stakeholders consulted and outline findings used to inform the development of the Procurement Plan].</w:t>
      </w:r>
      <w:r w:rsidRPr="00BE3463">
        <w:rPr>
          <w:highlight w:val="green"/>
        </w:rPr>
        <w:t>(e.g. School Board, other schools, groups within NZSPA)</w:t>
      </w:r>
    </w:p>
    <w:p w:rsidRPr="00BE3463" w:rsidR="008F2D79" w:rsidP="008F2D79" w:rsidRDefault="008F2D79" w14:paraId="05CCA18B" w14:textId="77777777">
      <w:r w:rsidRPr="00183991">
        <w:t xml:space="preserve">Procurement strategy and rationale is: </w:t>
      </w:r>
      <w:r w:rsidRPr="00BE3463">
        <w:rPr>
          <w:highlight w:val="green"/>
        </w:rPr>
        <w:t>(amend/expand to suit circumstances)</w:t>
      </w:r>
    </w:p>
    <w:p w:rsidRPr="00183991" w:rsidR="008F2D79" w:rsidP="008F2D79" w:rsidRDefault="008F2D79" w14:paraId="165E04C0" w14:textId="77777777">
      <w:pPr>
        <w:pStyle w:val="ListBullet"/>
      </w:pPr>
      <w:r w:rsidRPr="00183991">
        <w:t xml:space="preserve">The procurement will be conducted through a </w:t>
      </w:r>
      <w:r w:rsidRPr="00CF243D">
        <w:rPr>
          <w:highlight w:val="yellow"/>
        </w:rPr>
        <w:t>[single stage [open/closed] Request for Proposals (RFP)]</w:t>
      </w:r>
      <w:r w:rsidRPr="00183991">
        <w:t xml:space="preserve"> </w:t>
      </w:r>
      <w:r w:rsidRPr="00CF243D">
        <w:rPr>
          <w:highlight w:val="green"/>
        </w:rPr>
        <w:t>OR</w:t>
      </w:r>
      <w:r w:rsidRPr="00183991">
        <w:t xml:space="preserve"> </w:t>
      </w:r>
      <w:r w:rsidRPr="00CF243D">
        <w:rPr>
          <w:highlight w:val="yellow"/>
        </w:rPr>
        <w:t>[a two stage open Registration of Interest (ROI)/closed Request for Proposals (RFP)].</w:t>
      </w:r>
    </w:p>
    <w:p w:rsidRPr="00183991" w:rsidR="008F2D79" w:rsidP="008F2D79" w:rsidRDefault="008F2D79" w14:paraId="2FE8F685" w14:textId="77777777">
      <w:pPr>
        <w:pStyle w:val="ListBullet"/>
      </w:pPr>
      <w:r w:rsidRPr="00CF243D">
        <w:rPr>
          <w:highlight w:val="yellow"/>
        </w:rPr>
        <w:t>[The RFP will be openly advertised on GETS for 20 full business days]</w:t>
      </w:r>
      <w:r w:rsidRPr="00183991">
        <w:t xml:space="preserve"> </w:t>
      </w:r>
      <w:r w:rsidRPr="00CF243D">
        <w:rPr>
          <w:highlight w:val="green"/>
        </w:rPr>
        <w:t>OR</w:t>
      </w:r>
      <w:r w:rsidRPr="00183991">
        <w:t xml:space="preserve"> </w:t>
      </w:r>
      <w:r w:rsidRPr="00CF243D">
        <w:rPr>
          <w:highlight w:val="yellow"/>
        </w:rPr>
        <w:t>[The ROI will be openly advertised on GETS for (enter sufficient number of days) full business days and shortlisted Tenderers will be given 15 full business days to respond to the subsequent closed RFP]</w:t>
      </w:r>
      <w:r w:rsidRPr="00183991">
        <w:t xml:space="preserve"> </w:t>
      </w:r>
      <w:r w:rsidRPr="00CF243D">
        <w:rPr>
          <w:highlight w:val="green"/>
        </w:rPr>
        <w:t>OR</w:t>
      </w:r>
      <w:r w:rsidRPr="00CF243D">
        <w:t xml:space="preserve"> </w:t>
      </w:r>
      <w:r w:rsidRPr="00CF243D">
        <w:rPr>
          <w:highlight w:val="yellow"/>
        </w:rPr>
        <w:t>[The following Consultants will be given 20 full business days to respond to a closed RFP:</w:t>
      </w:r>
    </w:p>
    <w:p w:rsidRPr="00CF243D" w:rsidR="008F2D79" w:rsidP="008F2D79" w:rsidRDefault="008F2D79" w14:paraId="17460BB5" w14:textId="77777777">
      <w:pPr>
        <w:pStyle w:val="ListBullet"/>
        <w:rPr>
          <w:highlight w:val="yellow"/>
        </w:rPr>
      </w:pPr>
      <w:r w:rsidRPr="00CF243D">
        <w:rPr>
          <w:highlight w:val="yellow"/>
        </w:rPr>
        <w:t>[Consultant name]</w:t>
      </w:r>
    </w:p>
    <w:p w:rsidRPr="00CF243D" w:rsidR="008F2D79" w:rsidP="008F2D79" w:rsidRDefault="008F2D79" w14:paraId="753BEBDA" w14:textId="77777777">
      <w:pPr>
        <w:pStyle w:val="ListBullet"/>
        <w:rPr>
          <w:highlight w:val="yellow"/>
        </w:rPr>
      </w:pPr>
      <w:r w:rsidRPr="00CF243D">
        <w:rPr>
          <w:highlight w:val="yellow"/>
        </w:rPr>
        <w:t>[Outline any other aspects of the procurement strategy e.g. timing of approach to market, inclusions in or exclusions from the scope of works].</w:t>
      </w:r>
    </w:p>
    <w:p w:rsidRPr="00183991" w:rsidR="008F2D79" w:rsidP="008F2D79" w:rsidRDefault="008F2D79" w14:paraId="16D406E1" w14:textId="77777777">
      <w:r w:rsidRPr="00183991">
        <w:t>Outline the rationale for the procurement strategy including:</w:t>
      </w:r>
    </w:p>
    <w:p w:rsidRPr="00CF243D" w:rsidR="008F2D79" w:rsidP="008F2D79" w:rsidRDefault="008F2D79" w14:paraId="5F18A2CE" w14:textId="77777777">
      <w:pPr>
        <w:pStyle w:val="ListBullet"/>
        <w:rPr>
          <w:highlight w:val="yellow"/>
        </w:rPr>
      </w:pPr>
      <w:r w:rsidRPr="00CF243D">
        <w:rPr>
          <w:highlight w:val="yellow"/>
        </w:rPr>
        <w:t>[why single stage/two stage process (e.g. two-stage: significant number of potential Tenders necessitating short-listing)</w:t>
      </w:r>
    </w:p>
    <w:p w:rsidRPr="00CF243D" w:rsidR="008F2D79" w:rsidP="008F2D79" w:rsidRDefault="008F2D79" w14:paraId="4F2A9419" w14:textId="77777777">
      <w:pPr>
        <w:pStyle w:val="ListBullet"/>
        <w:rPr>
          <w:highlight w:val="yellow"/>
        </w:rPr>
      </w:pPr>
      <w:r w:rsidRPr="00CF243D">
        <w:rPr>
          <w:highlight w:val="yellow"/>
        </w:rPr>
        <w:t>why open/closed process (e.g. why a closed process for a procurement with a value of more than the open tender threshold of $100,000 (approved exemption attached))</w:t>
      </w:r>
    </w:p>
    <w:p w:rsidRPr="00183991" w:rsidR="008F2D79" w:rsidP="008F2D79" w:rsidRDefault="008F2D79" w14:paraId="2F806610" w14:textId="77777777">
      <w:pPr>
        <w:pStyle w:val="ListBullet"/>
        <w:rPr>
          <w:b/>
          <w:u w:val="single"/>
        </w:rPr>
      </w:pPr>
      <w:r w:rsidRPr="00CF243D">
        <w:rPr>
          <w:highlight w:val="yellow"/>
        </w:rPr>
        <w:t>if closed tender, how the consultants invited to participate were selected].</w:t>
      </w:r>
    </w:p>
    <w:p w:rsidRPr="008F2D79" w:rsidR="008F2D79" w:rsidP="00B2025C" w:rsidRDefault="008F2D79" w14:paraId="6AEAB74A" w14:textId="7F04E701">
      <w:pPr>
        <w:pStyle w:val="Heading2"/>
        <w:rPr>
          <w:highlight w:val="yellow"/>
        </w:rPr>
      </w:pPr>
      <w:r w:rsidRPr="008F2D79">
        <w:t>The Requirement</w:t>
      </w:r>
    </w:p>
    <w:p w:rsidR="00FF5072" w:rsidP="00FF5072" w:rsidRDefault="00FF5072" w14:paraId="7BCC7EC5" w14:textId="104FB86D">
      <w:pPr>
        <w:pStyle w:val="Heading3"/>
      </w:pPr>
      <w:r>
        <w:t>Required Solution</w:t>
      </w:r>
    </w:p>
    <w:p w:rsidRPr="00D5255E" w:rsidR="008F2D79" w:rsidP="008F2D79" w:rsidRDefault="008F2D79" w14:paraId="70F1DCD6" w14:textId="67DF47A5">
      <w:r w:rsidRPr="00D5255E">
        <w:t xml:space="preserve">The Buyer is seeking </w:t>
      </w:r>
      <w:r w:rsidRPr="00D5255E">
        <w:rPr>
          <w:highlight w:val="yellow"/>
        </w:rPr>
        <w:t>[Nature of the Professional Services (e.g. lead design services)]</w:t>
      </w:r>
      <w:r w:rsidRPr="00D5255E">
        <w:t xml:space="preserve"> for </w:t>
      </w:r>
      <w:r w:rsidRPr="00D5255E">
        <w:rPr>
          <w:highlight w:val="yellow"/>
        </w:rPr>
        <w:t>[nature of the Project]</w:t>
      </w:r>
      <w:r w:rsidRPr="00D5255E">
        <w:t xml:space="preserve"> at </w:t>
      </w:r>
      <w:sdt>
        <w:sdtPr>
          <w:rPr>
            <w:highlight w:val="yellow"/>
          </w:rPr>
          <w:alias w:val="Click here to edit"/>
          <w:tag w:val="Click here to edit"/>
          <w:id w:val="1311911343"/>
          <w:placeholder>
            <w:docPart w:val="11700BE36EF2480EB41B6C11E440948B"/>
          </w:placeholder>
          <w:dataBinding w:prefixMappings="xmlns:ns0='SchoolData' " w:xpath="/ns0:root[1]/ns0:SchoolName[1]" w:storeItemID="{D731A91C-6BC0-4373-A6DD-409C96A35367}"/>
          <w:text/>
        </w:sdtPr>
        <w:sdtContent>
          <w:r w:rsidRPr="00D5255E">
            <w:rPr>
              <w:highlight w:val="yellow"/>
            </w:rPr>
            <w:t>[Name of the School]</w:t>
          </w:r>
        </w:sdtContent>
      </w:sdt>
      <w:r w:rsidRPr="00D5255E">
        <w:t xml:space="preserve"> (the Services) which will involve: </w:t>
      </w:r>
      <w:r w:rsidRPr="00D5255E">
        <w:rPr>
          <w:highlight w:val="green"/>
        </w:rPr>
        <w:t>(Adapt the following to suit the specifics of the requirement)</w:t>
      </w:r>
    </w:p>
    <w:p w:rsidRPr="00D5255E" w:rsidR="008F2D79" w:rsidP="008F2D79" w:rsidRDefault="008F2D79" w14:paraId="09B1ECA4" w14:textId="77777777">
      <w:pPr>
        <w:pStyle w:val="ListNumber"/>
        <w:rPr>
          <w:highlight w:val="yellow"/>
        </w:rPr>
      </w:pPr>
      <w:r w:rsidRPr="00D5255E">
        <w:rPr>
          <w:highlight w:val="yellow"/>
        </w:rPr>
        <w:t>[General/overall Services and deliverables:</w:t>
      </w:r>
    </w:p>
    <w:p w:rsidRPr="00D5255E" w:rsidR="008F2D79" w:rsidP="008F2D79" w:rsidRDefault="008F2D79" w14:paraId="09CFFC77" w14:textId="77777777">
      <w:pPr>
        <w:pStyle w:val="ListBullet2"/>
        <w:rPr>
          <w:highlight w:val="yellow"/>
        </w:rPr>
      </w:pPr>
      <w:r w:rsidRPr="00D5255E">
        <w:rPr>
          <w:highlight w:val="yellow"/>
        </w:rPr>
        <w:t>client relationship and stakeholder management</w:t>
      </w:r>
    </w:p>
    <w:p w:rsidRPr="00D5255E" w:rsidR="008F2D79" w:rsidP="008F2D79" w:rsidRDefault="008F2D79" w14:paraId="0B150D24" w14:textId="77777777">
      <w:pPr>
        <w:pStyle w:val="ListBullet2"/>
        <w:rPr>
          <w:highlight w:val="yellow"/>
        </w:rPr>
      </w:pPr>
      <w:r w:rsidRPr="00D5255E">
        <w:rPr>
          <w:highlight w:val="yellow"/>
        </w:rPr>
        <w:t>design related risk identification and management</w:t>
      </w:r>
    </w:p>
    <w:p w:rsidRPr="00D5255E" w:rsidR="008F2D79" w:rsidP="008F2D79" w:rsidRDefault="008F2D79" w14:paraId="41A5E27D" w14:textId="77777777">
      <w:pPr>
        <w:pStyle w:val="ListBullet2"/>
        <w:rPr>
          <w:highlight w:val="yellow"/>
        </w:rPr>
      </w:pPr>
      <w:r w:rsidRPr="00D5255E">
        <w:rPr>
          <w:highlight w:val="yellow"/>
        </w:rPr>
        <w:t>assisting with financial management of the project</w:t>
      </w:r>
    </w:p>
    <w:p w:rsidRPr="00D5255E" w:rsidR="008F2D79" w:rsidP="008F2D79" w:rsidRDefault="008F2D79" w14:paraId="13EEA908" w14:textId="77777777">
      <w:pPr>
        <w:pStyle w:val="ListBullet2"/>
        <w:rPr>
          <w:highlight w:val="yellow"/>
        </w:rPr>
      </w:pPr>
      <w:r w:rsidRPr="00D5255E">
        <w:rPr>
          <w:highlight w:val="yellow"/>
        </w:rPr>
        <w:t>provision of the following consultancy/sub-consultancy services:</w:t>
      </w:r>
    </w:p>
    <w:p w:rsidRPr="00D5255E" w:rsidR="008F2D79" w:rsidP="008F2D79" w:rsidRDefault="008F2D79" w14:paraId="45D766A8" w14:textId="77777777">
      <w:pPr>
        <w:pStyle w:val="ListBullet3"/>
        <w:rPr>
          <w:highlight w:val="yellow"/>
        </w:rPr>
      </w:pPr>
      <w:r w:rsidRPr="00D5255E">
        <w:rPr>
          <w:highlight w:val="yellow"/>
        </w:rPr>
        <w:t>architectural design</w:t>
      </w:r>
    </w:p>
    <w:p w:rsidRPr="00D5255E" w:rsidR="008F2D79" w:rsidP="008F2D79" w:rsidRDefault="008F2D79" w14:paraId="738A1132" w14:textId="77777777">
      <w:pPr>
        <w:pStyle w:val="ListBullet3"/>
        <w:rPr>
          <w:highlight w:val="yellow"/>
        </w:rPr>
      </w:pPr>
      <w:r w:rsidRPr="00D5255E">
        <w:rPr>
          <w:highlight w:val="yellow"/>
        </w:rPr>
        <w:t>landscape design</w:t>
      </w:r>
    </w:p>
    <w:p w:rsidRPr="00D5255E" w:rsidR="008F2D79" w:rsidP="008F2D79" w:rsidRDefault="008F2D79" w14:paraId="12C2A706" w14:textId="77777777">
      <w:pPr>
        <w:pStyle w:val="ListBullet3"/>
        <w:rPr>
          <w:highlight w:val="yellow"/>
        </w:rPr>
      </w:pPr>
      <w:r w:rsidRPr="00D5255E">
        <w:rPr>
          <w:highlight w:val="yellow"/>
        </w:rPr>
        <w:t>engineering services</w:t>
      </w:r>
    </w:p>
    <w:p w:rsidRPr="00D5255E" w:rsidR="008F2D79" w:rsidP="008F2D79" w:rsidRDefault="008F2D79" w14:paraId="508E4E65" w14:textId="77777777">
      <w:pPr>
        <w:pStyle w:val="ListBullet3"/>
        <w:rPr>
          <w:highlight w:val="yellow"/>
        </w:rPr>
      </w:pPr>
      <w:r w:rsidRPr="00D5255E">
        <w:rPr>
          <w:highlight w:val="yellow"/>
        </w:rPr>
        <w:t>resource management planning</w:t>
      </w:r>
    </w:p>
    <w:p w:rsidRPr="00D5255E" w:rsidR="008F2D79" w:rsidP="008F2D79" w:rsidRDefault="008F2D79" w14:paraId="7E6261E3" w14:textId="77777777">
      <w:pPr>
        <w:pStyle w:val="ListNumber"/>
        <w:rPr>
          <w:highlight w:val="yellow"/>
          <w:lang w:val="en-US"/>
        </w:rPr>
      </w:pPr>
      <w:r w:rsidRPr="00D5255E">
        <w:rPr>
          <w:highlight w:val="yellow"/>
          <w:lang w:val="en-US"/>
        </w:rPr>
        <w:t>Concept/preliminary design stage services and deliverables:</w:t>
      </w:r>
    </w:p>
    <w:p w:rsidRPr="00D5255E" w:rsidR="008F2D79" w:rsidP="008F2D79" w:rsidRDefault="008F2D79" w14:paraId="7D2E1709" w14:textId="77777777">
      <w:pPr>
        <w:pStyle w:val="ListBullet2"/>
        <w:rPr>
          <w:highlight w:val="yellow"/>
        </w:rPr>
      </w:pPr>
      <w:r w:rsidRPr="00D5255E">
        <w:rPr>
          <w:highlight w:val="yellow"/>
        </w:rPr>
        <w:t>contribution to development and approval of the Project Plan</w:t>
      </w:r>
    </w:p>
    <w:p w:rsidRPr="00D5255E" w:rsidR="008F2D79" w:rsidP="008F2D79" w:rsidRDefault="008F2D79" w14:paraId="6C36AFF9" w14:textId="77777777">
      <w:pPr>
        <w:pStyle w:val="ListBullet2"/>
        <w:rPr>
          <w:highlight w:val="yellow"/>
        </w:rPr>
      </w:pPr>
      <w:r w:rsidRPr="00D5255E">
        <w:rPr>
          <w:highlight w:val="yellow"/>
        </w:rPr>
        <w:t>development and approval of a Preliminary Design report</w:t>
      </w:r>
    </w:p>
    <w:p w:rsidRPr="00D5255E" w:rsidR="008F2D79" w:rsidP="00682426" w:rsidRDefault="008F2D79" w14:paraId="0909DF78" w14:textId="77777777">
      <w:pPr>
        <w:pStyle w:val="ListNumber"/>
        <w:rPr>
          <w:highlight w:val="yellow"/>
        </w:rPr>
      </w:pPr>
      <w:r w:rsidRPr="00D5255E">
        <w:rPr>
          <w:highlight w:val="yellow"/>
        </w:rPr>
        <w:t>Developed design stage services and deliverables:</w:t>
      </w:r>
    </w:p>
    <w:p w:rsidRPr="00D5255E" w:rsidR="008F2D79" w:rsidP="008F2D79" w:rsidRDefault="008F2D79" w14:paraId="5ACEA362" w14:textId="77777777">
      <w:pPr>
        <w:pStyle w:val="ListBullet2"/>
        <w:rPr>
          <w:highlight w:val="yellow"/>
        </w:rPr>
      </w:pPr>
      <w:r w:rsidRPr="00D5255E">
        <w:rPr>
          <w:highlight w:val="yellow"/>
        </w:rPr>
        <w:t>development and approval of Developed Design documentation</w:t>
      </w:r>
    </w:p>
    <w:p w:rsidRPr="00D5255E" w:rsidR="008F2D79" w:rsidP="008F2D79" w:rsidRDefault="008F2D79" w14:paraId="445EC78F" w14:textId="77777777">
      <w:pPr>
        <w:pStyle w:val="ListNumber"/>
        <w:rPr>
          <w:highlight w:val="yellow"/>
        </w:rPr>
      </w:pPr>
      <w:r w:rsidRPr="00D5255E">
        <w:rPr>
          <w:highlight w:val="yellow"/>
        </w:rPr>
        <w:t>Detailed design stage services and deliverables:</w:t>
      </w:r>
    </w:p>
    <w:p w:rsidRPr="00D5255E" w:rsidR="008F2D79" w:rsidP="008F2D79" w:rsidRDefault="008F2D79" w14:paraId="031A9471" w14:textId="77777777">
      <w:pPr>
        <w:pStyle w:val="ListBullet2"/>
        <w:rPr>
          <w:highlight w:val="yellow"/>
        </w:rPr>
      </w:pPr>
      <w:r w:rsidRPr="00D5255E">
        <w:rPr>
          <w:highlight w:val="yellow"/>
        </w:rPr>
        <w:t>development and approval of Detailed Design documentation</w:t>
      </w:r>
    </w:p>
    <w:p w:rsidRPr="00D5255E" w:rsidR="008F2D79" w:rsidP="00F678CE" w:rsidRDefault="008F2D79" w14:paraId="2DBD5E36" w14:textId="77777777">
      <w:pPr>
        <w:pStyle w:val="ListBullet2"/>
        <w:rPr>
          <w:rFonts w:cs="Arial"/>
          <w:highlight w:val="yellow"/>
        </w:rPr>
      </w:pPr>
      <w:r w:rsidRPr="00D5255E">
        <w:rPr>
          <w:highlight w:val="yellow"/>
          <w:lang w:val="en-US"/>
        </w:rPr>
        <w:t>Works procurement stage services and deliverables:</w:t>
      </w:r>
    </w:p>
    <w:p w:rsidRPr="00D5255E" w:rsidR="008F2D79" w:rsidP="008F2D79" w:rsidRDefault="008F2D79" w14:paraId="54D40912" w14:textId="77777777">
      <w:pPr>
        <w:pStyle w:val="ListBullet2"/>
        <w:rPr>
          <w:highlight w:val="yellow"/>
        </w:rPr>
      </w:pPr>
      <w:r w:rsidRPr="00D5255E">
        <w:rPr>
          <w:highlight w:val="yellow"/>
        </w:rPr>
        <w:t>contribute to the development and approval of procurement documentation and the Works Contract</w:t>
      </w:r>
    </w:p>
    <w:p w:rsidRPr="00D5255E" w:rsidR="008F2D79" w:rsidP="008F2D79" w:rsidRDefault="008F2D79" w14:paraId="656CE502" w14:textId="77777777">
      <w:pPr>
        <w:pStyle w:val="ListBullet2"/>
        <w:rPr>
          <w:highlight w:val="yellow"/>
        </w:rPr>
      </w:pPr>
      <w:r w:rsidRPr="00D5255E">
        <w:rPr>
          <w:highlight w:val="yellow"/>
        </w:rPr>
        <w:t>assistance with evaluation and selection of a preferred consultant</w:t>
      </w:r>
    </w:p>
    <w:p w:rsidRPr="00D5255E" w:rsidR="008F2D79" w:rsidP="008F2D79" w:rsidRDefault="008F2D79" w14:paraId="1D9A6607" w14:textId="77777777">
      <w:pPr>
        <w:pStyle w:val="ListBullet2"/>
        <w:rPr>
          <w:highlight w:val="yellow"/>
        </w:rPr>
      </w:pPr>
      <w:r w:rsidRPr="00D5255E">
        <w:rPr>
          <w:highlight w:val="yellow"/>
        </w:rPr>
        <w:t>Works Contract tag analysis</w:t>
      </w:r>
    </w:p>
    <w:p w:rsidRPr="00D5255E" w:rsidR="008F2D79" w:rsidP="008F2D79" w:rsidRDefault="008F2D79" w14:paraId="4748EE63" w14:textId="77777777">
      <w:pPr>
        <w:pStyle w:val="ListBullet2"/>
        <w:rPr>
          <w:highlight w:val="yellow"/>
        </w:rPr>
      </w:pPr>
      <w:r w:rsidRPr="00D5255E">
        <w:rPr>
          <w:highlight w:val="yellow"/>
        </w:rPr>
        <w:t>Works contract negotiation</w:t>
      </w:r>
    </w:p>
    <w:p w:rsidRPr="00D5255E" w:rsidR="008F2D79" w:rsidP="008F2D79" w:rsidRDefault="008F2D79" w14:paraId="53EE2F9E" w14:textId="77777777">
      <w:pPr>
        <w:pStyle w:val="ListNumber"/>
        <w:rPr>
          <w:highlight w:val="yellow"/>
          <w:lang w:val="en-US"/>
        </w:rPr>
      </w:pPr>
      <w:r w:rsidRPr="00D5255E">
        <w:rPr>
          <w:highlight w:val="yellow"/>
          <w:lang w:val="en-US"/>
        </w:rPr>
        <w:t xml:space="preserve">Works observation stage services and deliverables: </w:t>
      </w:r>
    </w:p>
    <w:p w:rsidRPr="00D5255E" w:rsidR="008F2D79" w:rsidP="008F2D79" w:rsidRDefault="008F2D79" w14:paraId="73A5B090" w14:textId="77777777">
      <w:pPr>
        <w:pStyle w:val="ListBullet2"/>
        <w:rPr>
          <w:highlight w:val="yellow"/>
        </w:rPr>
      </w:pPr>
      <w:r w:rsidRPr="00D5255E">
        <w:rPr>
          <w:highlight w:val="yellow"/>
        </w:rPr>
        <w:t>design supervision for the construction works</w:t>
      </w:r>
    </w:p>
    <w:p w:rsidRPr="00D5255E" w:rsidR="008F2D79" w:rsidP="008F2D79" w:rsidRDefault="008F2D79" w14:paraId="3673814B" w14:textId="77777777">
      <w:pPr>
        <w:pStyle w:val="ListBullet2"/>
        <w:rPr>
          <w:highlight w:val="yellow"/>
        </w:rPr>
      </w:pPr>
      <w:r w:rsidRPr="00D5255E">
        <w:rPr>
          <w:highlight w:val="yellow"/>
        </w:rPr>
        <w:t>advise on Works contract variation requests</w:t>
      </w:r>
    </w:p>
    <w:p w:rsidRPr="00D5255E" w:rsidR="008F2D79" w:rsidP="008F2D79" w:rsidRDefault="008F2D79" w14:paraId="0833F331" w14:textId="77777777">
      <w:pPr>
        <w:pStyle w:val="ListBullet2"/>
        <w:rPr>
          <w:highlight w:val="yellow"/>
        </w:rPr>
      </w:pPr>
      <w:r w:rsidRPr="00D5255E">
        <w:rPr>
          <w:highlight w:val="yellow"/>
        </w:rPr>
        <w:t>consenting and certification: responsible for development and approval of documentation required for planning and building consents and certifications</w:t>
      </w:r>
    </w:p>
    <w:p w:rsidRPr="00915968" w:rsidR="008F2D79" w:rsidP="008F2D79" w:rsidRDefault="008F2D79" w14:paraId="4C054337" w14:textId="77777777">
      <w:pPr>
        <w:pStyle w:val="ListBullet2"/>
        <w:rPr>
          <w:highlight w:val="yellow"/>
          <w:lang w:val="en-US"/>
        </w:rPr>
      </w:pPr>
      <w:r w:rsidRPr="00D5255E">
        <w:rPr>
          <w:highlight w:val="yellow"/>
        </w:rPr>
        <w:t>assisting with</w:t>
      </w:r>
      <w:r w:rsidRPr="00D5255E">
        <w:rPr>
          <w:highlight w:val="yellow"/>
          <w:lang w:val="en-US"/>
        </w:rPr>
        <w:t xml:space="preserve"> project</w:t>
      </w:r>
      <w:r w:rsidRPr="00D5255E">
        <w:rPr>
          <w:highlight w:val="yellow"/>
        </w:rPr>
        <w:t xml:space="preserve"> close-out</w:t>
      </w:r>
      <w:r w:rsidRPr="00D5255E">
        <w:rPr>
          <w:highlight w:val="yellow"/>
          <w:lang w:val="en-US"/>
        </w:rPr>
        <w:t>].</w:t>
      </w:r>
    </w:p>
    <w:p w:rsidRPr="00183991" w:rsidR="008F2D79" w:rsidP="008F2D79" w:rsidRDefault="008F2D79" w14:paraId="00F07977" w14:textId="77777777">
      <w:pPr>
        <w:rPr>
          <w:szCs w:val="22"/>
        </w:rPr>
      </w:pPr>
      <w:r w:rsidRPr="00D92A61">
        <w:rPr>
          <w:rFonts w:cs="Arial"/>
          <w:szCs w:val="22"/>
        </w:rPr>
        <w:t xml:space="preserve">The Services must be provided in compliance with </w:t>
      </w:r>
      <w:hyperlink w:history="1" r:id="rId12">
        <w:r w:rsidRPr="0006418E">
          <w:rPr>
            <w:rStyle w:val="Hyperlink"/>
          </w:rPr>
          <w:t>Design Standards for School Property</w:t>
        </w:r>
      </w:hyperlink>
      <w:r w:rsidRPr="00D92A61">
        <w:rPr>
          <w:szCs w:val="22"/>
        </w:rPr>
        <w:t xml:space="preserve">. </w:t>
      </w:r>
      <w:r w:rsidRPr="00183991">
        <w:rPr>
          <w:szCs w:val="22"/>
        </w:rPr>
        <w:t>Design objectives are:</w:t>
      </w:r>
    </w:p>
    <w:p w:rsidRPr="00183991" w:rsidR="008F2D79" w:rsidP="00682426" w:rsidRDefault="008F2D79" w14:paraId="24706D99" w14:textId="77777777">
      <w:pPr>
        <w:pStyle w:val="ListBullet"/>
        <w:rPr>
          <w:lang w:val="en-US"/>
        </w:rPr>
      </w:pPr>
      <w:r w:rsidRPr="00183991">
        <w:rPr>
          <w:lang w:val="en-US"/>
        </w:rPr>
        <w:t>Functionality</w:t>
      </w:r>
    </w:p>
    <w:p w:rsidRPr="00183991" w:rsidR="008F2D79" w:rsidP="00682426" w:rsidRDefault="008F2D79" w14:paraId="0829563C" w14:textId="77777777">
      <w:pPr>
        <w:pStyle w:val="ListBullet"/>
      </w:pPr>
      <w:r w:rsidRPr="00183991">
        <w:t>Efficiency in regard to:</w:t>
      </w:r>
    </w:p>
    <w:p w:rsidRPr="00183991" w:rsidR="008F2D79" w:rsidP="00682426" w:rsidRDefault="008F2D79" w14:paraId="34DDFDFF" w14:textId="77777777">
      <w:pPr>
        <w:pStyle w:val="ListNumber2"/>
      </w:pPr>
      <w:r w:rsidRPr="00183991">
        <w:t xml:space="preserve">form </w:t>
      </w:r>
    </w:p>
    <w:p w:rsidRPr="00183991" w:rsidR="008F2D79" w:rsidP="00682426" w:rsidRDefault="008F2D79" w14:paraId="4365F8B0" w14:textId="77777777">
      <w:pPr>
        <w:pStyle w:val="ListNumber2"/>
      </w:pPr>
      <w:r w:rsidRPr="00183991">
        <w:t>construction</w:t>
      </w:r>
    </w:p>
    <w:p w:rsidRPr="00183991" w:rsidR="008F2D79" w:rsidP="00682426" w:rsidRDefault="008F2D79" w14:paraId="3A02605A" w14:textId="77777777">
      <w:pPr>
        <w:pStyle w:val="ListNumber2"/>
      </w:pPr>
      <w:r w:rsidRPr="00183991">
        <w:t>operation</w:t>
      </w:r>
    </w:p>
    <w:p w:rsidRPr="00183991" w:rsidR="008F2D79" w:rsidP="00682426" w:rsidRDefault="008F2D79" w14:paraId="083727C7" w14:textId="77777777">
      <w:pPr>
        <w:pStyle w:val="ListNumber2"/>
        <w:rPr>
          <w:lang w:val="en-US"/>
        </w:rPr>
      </w:pPr>
      <w:r w:rsidRPr="00183991">
        <w:rPr>
          <w:lang w:val="en-US"/>
        </w:rPr>
        <w:t>maintenance</w:t>
      </w:r>
    </w:p>
    <w:p w:rsidRPr="00183991" w:rsidR="008F2D79" w:rsidP="00F678CE" w:rsidRDefault="008F2D79" w14:paraId="46FDB0EB" w14:textId="77777777">
      <w:pPr>
        <w:pStyle w:val="ListBullet"/>
      </w:pPr>
      <w:r w:rsidRPr="00183991">
        <w:t>Durability</w:t>
      </w:r>
    </w:p>
    <w:p w:rsidR="008F2D79" w:rsidP="00F678CE" w:rsidRDefault="008F2D79" w14:paraId="0D7906FC" w14:textId="77777777">
      <w:pPr>
        <w:pStyle w:val="ListBullet"/>
      </w:pPr>
      <w:r w:rsidRPr="00183991">
        <w:t>Value for money over whole of life</w:t>
      </w:r>
    </w:p>
    <w:p w:rsidR="00FF5072" w:rsidP="00FF5072" w:rsidRDefault="00FF5072" w14:paraId="36E5761E" w14:textId="1A0C400F">
      <w:pPr>
        <w:pStyle w:val="Heading3"/>
      </w:pPr>
      <w:r>
        <w:t>Key Roles</w:t>
      </w:r>
    </w:p>
    <w:p w:rsidRPr="00183991" w:rsidR="00FF5072" w:rsidP="00FF5072" w:rsidRDefault="00FF5072" w14:paraId="6AE6A0DB" w14:textId="77777777">
      <w:r w:rsidRPr="00183991">
        <w:t>Key roles requiring named Key Personnel are:</w:t>
      </w:r>
    </w:p>
    <w:p w:rsidRPr="002224E2" w:rsidR="00FF5072" w:rsidP="00FF5072" w:rsidRDefault="00FF5072" w14:paraId="2CB5F2D0" w14:textId="77777777">
      <w:pPr>
        <w:pStyle w:val="ListBullet"/>
        <w:rPr>
          <w:highlight w:val="yellow"/>
        </w:rPr>
      </w:pPr>
      <w:r w:rsidRPr="002224E2">
        <w:rPr>
          <w:highlight w:val="yellow"/>
        </w:rPr>
        <w:t>[e.g. Lead Designer]</w:t>
      </w:r>
    </w:p>
    <w:p w:rsidRPr="002224E2" w:rsidR="00FF5072" w:rsidP="00FF5072" w:rsidRDefault="00FF5072" w14:paraId="5B30D5C6" w14:textId="77777777">
      <w:pPr>
        <w:pStyle w:val="ListBullet"/>
        <w:rPr>
          <w:highlight w:val="yellow"/>
        </w:rPr>
      </w:pPr>
      <w:r w:rsidRPr="002224E2">
        <w:rPr>
          <w:highlight w:val="yellow"/>
        </w:rPr>
        <w:t>[other]</w:t>
      </w:r>
    </w:p>
    <w:p w:rsidRPr="00183991" w:rsidR="00FF5072" w:rsidP="00FF5072" w:rsidRDefault="00FF5072" w14:paraId="7B860051" w14:textId="77777777">
      <w:pPr>
        <w:pStyle w:val="ListBullet"/>
      </w:pPr>
      <w:r w:rsidRPr="00FF5072">
        <w:rPr>
          <w:highlight w:val="green"/>
        </w:rPr>
        <w:t>[Optional]</w:t>
      </w:r>
      <w:r w:rsidRPr="00183991">
        <w:t xml:space="preserve"> The following qualification/certification/accreditation/professional membership:</w:t>
      </w:r>
    </w:p>
    <w:p w:rsidRPr="00C67071" w:rsidR="00FF5072" w:rsidP="00FF5072" w:rsidRDefault="00FF5072" w14:paraId="5EC71923" w14:textId="77777777">
      <w:pPr>
        <w:pStyle w:val="ListBullet"/>
        <w:rPr>
          <w:highlight w:val="yellow"/>
        </w:rPr>
      </w:pPr>
      <w:r w:rsidRPr="00C67071">
        <w:rPr>
          <w:highlight w:val="yellow"/>
        </w:rPr>
        <w:t>[Specify the key role, the qualification/ certification/ accreditation/ professional membership and whether it is required or preferred].</w:t>
      </w:r>
    </w:p>
    <w:p w:rsidRPr="00C67071" w:rsidR="00FF5072" w:rsidP="00FF5072" w:rsidRDefault="00FF5072" w14:paraId="171C3B58" w14:textId="606288BD">
      <w:r w:rsidRPr="00183991">
        <w:t>The Consultant (including Consultant’s and subcon</w:t>
      </w:r>
      <w:r>
        <w:t>sultant</w:t>
      </w:r>
      <w:r w:rsidRPr="00183991">
        <w:t xml:space="preserve">s’ personnel) must comply with all legislative, </w:t>
      </w:r>
      <w:r w:rsidR="00246755">
        <w:t>NZS</w:t>
      </w:r>
      <w:r w:rsidR="00024875">
        <w:t>PA</w:t>
      </w:r>
      <w:r w:rsidRPr="00183991">
        <w:t xml:space="preserve"> and Contractor’s health and safety requirements.</w:t>
      </w:r>
    </w:p>
    <w:p w:rsidRPr="00183991" w:rsidR="00FF5072" w:rsidP="00FF5072" w:rsidRDefault="00FF5072" w14:paraId="311D5A77" w14:textId="77777777">
      <w:r w:rsidRPr="00183991">
        <w:t>The Consultant’s personnel (including those of all subcontractors) who are likely to have unsupervised (not chaperoned by a school staff member or parent) access to students at the School during normal school hours must be Police vetted (a review by the school Board of Trustees of a person’s criminal conviction and other relevant information held by the New Zealand Police Vetting Service). An adverse police vet may result in the vetted person being refused access to the School.</w:t>
      </w:r>
    </w:p>
    <w:p w:rsidR="00FF5072" w:rsidP="00FF5072" w:rsidRDefault="00FF5072" w14:paraId="69651D5E" w14:textId="45EB3582">
      <w:pPr>
        <w:pStyle w:val="Heading3"/>
      </w:pPr>
      <w:r>
        <w:t>Insurances</w:t>
      </w:r>
    </w:p>
    <w:tbl>
      <w:tblPr>
        <w:tblStyle w:val="NZSPADefault"/>
        <w:tblW w:w="5000" w:type="pct"/>
        <w:tblLook w:val="04A0" w:firstRow="1" w:lastRow="0" w:firstColumn="1" w:lastColumn="0" w:noHBand="0" w:noVBand="1"/>
      </w:tblPr>
      <w:tblGrid>
        <w:gridCol w:w="2409"/>
        <w:gridCol w:w="7003"/>
      </w:tblGrid>
      <w:tr w:rsidRPr="00183991" w:rsidR="00FF5072" w:rsidTr="00FF5072" w14:paraId="209C993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80" w:type="pct"/>
          </w:tcPr>
          <w:p w:rsidRPr="00183991" w:rsidR="00FF5072" w:rsidP="00AA3507" w:rsidRDefault="00FF5072" w14:paraId="4CB97CCC" w14:textId="77777777">
            <w:pPr>
              <w:pStyle w:val="Table"/>
              <w:rPr>
                <w:b w:val="0"/>
              </w:rPr>
            </w:pPr>
            <w:r w:rsidRPr="00183991">
              <w:t>Type</w:t>
            </w:r>
          </w:p>
        </w:tc>
        <w:tc>
          <w:tcPr>
            <w:tcW w:w="3720" w:type="pct"/>
          </w:tcPr>
          <w:p w:rsidRPr="00183991" w:rsidR="00FF5072" w:rsidP="00AA3507" w:rsidRDefault="00FF5072" w14:paraId="02F58930"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183991">
              <w:t>Detail</w:t>
            </w:r>
          </w:p>
        </w:tc>
      </w:tr>
      <w:tr w:rsidRPr="00183991" w:rsidR="00FF5072" w:rsidTr="00FF5072" w14:paraId="05D1F841" w14:textId="77777777">
        <w:tc>
          <w:tcPr>
            <w:cnfStyle w:val="001000000000" w:firstRow="0" w:lastRow="0" w:firstColumn="1" w:lastColumn="0" w:oddVBand="0" w:evenVBand="0" w:oddHBand="0" w:evenHBand="0" w:firstRowFirstColumn="0" w:firstRowLastColumn="0" w:lastRowFirstColumn="0" w:lastRowLastColumn="0"/>
            <w:tcW w:w="1280" w:type="pct"/>
          </w:tcPr>
          <w:p w:rsidRPr="00183991" w:rsidR="00FF5072" w:rsidP="00AA3507" w:rsidRDefault="00FF5072" w14:paraId="32AE4486" w14:textId="77777777">
            <w:pPr>
              <w:pStyle w:val="Table"/>
            </w:pPr>
            <w:r w:rsidRPr="00183991">
              <w:t>Public Liability</w:t>
            </w:r>
          </w:p>
        </w:tc>
        <w:tc>
          <w:tcPr>
            <w:tcW w:w="3720" w:type="pct"/>
          </w:tcPr>
          <w:p w:rsidRPr="00183991" w:rsidR="00FF5072" w:rsidP="00AA3507" w:rsidRDefault="00FF5072" w14:paraId="628790FC" w14:textId="77777777">
            <w:pPr>
              <w:pStyle w:val="Table"/>
              <w:cnfStyle w:val="000000000000" w:firstRow="0" w:lastRow="0" w:firstColumn="0" w:lastColumn="0" w:oddVBand="0" w:evenVBand="0" w:oddHBand="0" w:evenHBand="0" w:firstRowFirstColumn="0" w:firstRowLastColumn="0" w:lastRowFirstColumn="0" w:lastRowLastColumn="0"/>
            </w:pPr>
            <w:r w:rsidRPr="00183991">
              <w:t>Minimum $</w:t>
            </w:r>
            <w:sdt>
              <w:sdtPr>
                <w:id w:val="-1423573417"/>
                <w:placeholder>
                  <w:docPart w:val="3C10E740002C49D0B4527B7D9AF48B3D"/>
                </w:placeholder>
                <w:comboBox>
                  <w:listItem w:displayText="[select]" w:value="[select]"/>
                  <w:listItem w:displayText="2" w:value="2"/>
                  <w:listItem w:displayText="5" w:value="5"/>
                  <w:listItem w:displayText="10" w:value="10"/>
                </w:comboBox>
              </w:sdtPr>
              <w:sdtContent>
                <w:r w:rsidRPr="00183991">
                  <w:t>5</w:t>
                </w:r>
              </w:sdtContent>
            </w:sdt>
            <w:r w:rsidRPr="00183991">
              <w:t xml:space="preserve"> million</w:t>
            </w:r>
          </w:p>
        </w:tc>
      </w:tr>
      <w:tr w:rsidRPr="00183991" w:rsidR="00FF5072" w:rsidTr="00FF5072" w14:paraId="1F8EA3F0" w14:textId="77777777">
        <w:tc>
          <w:tcPr>
            <w:cnfStyle w:val="001000000000" w:firstRow="0" w:lastRow="0" w:firstColumn="1" w:lastColumn="0" w:oddVBand="0" w:evenVBand="0" w:oddHBand="0" w:evenHBand="0" w:firstRowFirstColumn="0" w:firstRowLastColumn="0" w:lastRowFirstColumn="0" w:lastRowLastColumn="0"/>
            <w:tcW w:w="1280" w:type="pct"/>
          </w:tcPr>
          <w:p w:rsidRPr="00183991" w:rsidR="00FF5072" w:rsidP="00AA3507" w:rsidRDefault="00FF5072" w14:paraId="632D8DE2" w14:textId="77777777">
            <w:pPr>
              <w:pStyle w:val="Table"/>
            </w:pPr>
            <w:r w:rsidRPr="00183991">
              <w:t>Professional Indemnity</w:t>
            </w:r>
          </w:p>
        </w:tc>
        <w:tc>
          <w:tcPr>
            <w:tcW w:w="3720" w:type="pct"/>
          </w:tcPr>
          <w:p w:rsidRPr="00183991" w:rsidR="00FF5072" w:rsidP="00AA3507" w:rsidRDefault="00FF5072" w14:paraId="65A900C0" w14:textId="77777777">
            <w:pPr>
              <w:pStyle w:val="Table"/>
              <w:cnfStyle w:val="000000000000" w:firstRow="0" w:lastRow="0" w:firstColumn="0" w:lastColumn="0" w:oddVBand="0" w:evenVBand="0" w:oddHBand="0" w:evenHBand="0" w:firstRowFirstColumn="0" w:firstRowLastColumn="0" w:lastRowFirstColumn="0" w:lastRowLastColumn="0"/>
            </w:pPr>
            <w:r w:rsidRPr="00183991">
              <w:t>No less than five times the fee with a maximum of $2 million which must be maintained for a minimum of six years after completion of the services</w:t>
            </w:r>
            <w:r w:rsidRPr="00183991" w:rsidDel="001A7BDD">
              <w:t xml:space="preserve"> </w:t>
            </w:r>
          </w:p>
        </w:tc>
      </w:tr>
    </w:tbl>
    <w:p w:rsidRPr="000E0CD7" w:rsidR="00FF5072" w:rsidP="00FF5072" w:rsidRDefault="00FF5072" w14:paraId="2B609706" w14:textId="77777777">
      <w:r w:rsidRPr="000520D6">
        <w:rPr>
          <w:highlight w:val="yellow"/>
        </w:rPr>
        <w:t>[Please amend the benefits in red below based on which of the priority/mandatory Economic Benefits are being considered for this project – when applicable, one or more should be selected – this should be reflected in the Evaluation Plan]</w:t>
      </w:r>
    </w:p>
    <w:p w:rsidRPr="000520D6" w:rsidR="00FF5072" w:rsidP="00FF5072" w:rsidRDefault="00FF5072" w14:paraId="5DA630B3" w14:textId="77777777">
      <w:pPr>
        <w:pStyle w:val="Heading3"/>
      </w:pPr>
      <w:r w:rsidRPr="000520D6">
        <w:t>Economic Benefits</w:t>
      </w:r>
    </w:p>
    <w:p w:rsidRPr="00001FE1" w:rsidR="00FF5072" w:rsidP="00FF5072" w:rsidRDefault="00FF5072" w14:paraId="4BA73C43" w14:textId="77777777">
      <w:r w:rsidRPr="000E0CD7">
        <w:t>Economic</w:t>
      </w:r>
      <w:r>
        <w:t xml:space="preserve"> Benefits are t</w:t>
      </w:r>
      <w:r w:rsidRPr="00510F57">
        <w:t>he benefits to New Zealand which are generated through the procurement of goods, services or works.</w:t>
      </w:r>
      <w:r>
        <w:t xml:space="preserve"> Procurements valued over $100,000 for goods, services and refurbishment works and $9 million for new construction works, these must factor into the evaluation process.</w:t>
      </w:r>
    </w:p>
    <w:p w:rsidRPr="000520D6" w:rsidR="00FF5072" w:rsidP="00FF5072" w:rsidRDefault="00FF5072" w14:paraId="69BFAC21" w14:textId="77777777">
      <w:pPr>
        <w:pStyle w:val="ListBullet"/>
        <w:rPr>
          <w:highlight w:val="yellow"/>
        </w:rPr>
      </w:pPr>
      <w:r w:rsidRPr="000520D6">
        <w:rPr>
          <w:highlight w:val="yellow"/>
        </w:rPr>
        <w:t>New Zealand Resources</w:t>
      </w:r>
    </w:p>
    <w:p w:rsidRPr="009C4307" w:rsidR="00FF5072" w:rsidP="00FF5072" w:rsidRDefault="00FF5072" w14:paraId="793B6D5D" w14:textId="77777777">
      <w:pPr>
        <w:pStyle w:val="ListBullet2"/>
      </w:pPr>
      <w:r w:rsidRPr="000520D6">
        <w:rPr>
          <w:highlight w:val="yellow"/>
        </w:rPr>
        <w:t>Making better use of New Zealand resources, such as increasing workforce participation, providing training or apprenticeships or using spare industrial capacity</w:t>
      </w:r>
    </w:p>
    <w:p w:rsidRPr="000520D6" w:rsidR="00FF5072" w:rsidP="00FF5072" w:rsidRDefault="00FF5072" w14:paraId="77DF80E4" w14:textId="77777777">
      <w:pPr>
        <w:pStyle w:val="ListBullet"/>
        <w:rPr>
          <w:highlight w:val="yellow"/>
        </w:rPr>
      </w:pPr>
      <w:r w:rsidRPr="000520D6">
        <w:rPr>
          <w:highlight w:val="yellow"/>
        </w:rPr>
        <w:t>New Zealand Business</w:t>
      </w:r>
    </w:p>
    <w:p w:rsidRPr="000520D6" w:rsidR="00FF5072" w:rsidP="00FF5072" w:rsidRDefault="00FF5072" w14:paraId="5460B1A0" w14:textId="77777777">
      <w:pPr>
        <w:pStyle w:val="ListBullet2"/>
        <w:rPr>
          <w:highlight w:val="yellow"/>
        </w:rPr>
      </w:pPr>
      <w:r w:rsidRPr="000520D6">
        <w:rPr>
          <w:highlight w:val="yellow"/>
        </w:rPr>
        <w:t xml:space="preserve">Using New Zealand businesses, including SMEs and regional businesses in delivering goods and services, either directly or as a subcontractor or in the supply chain </w:t>
      </w:r>
    </w:p>
    <w:p w:rsidRPr="000520D6" w:rsidR="00FF5072" w:rsidP="00FF5072" w:rsidRDefault="00FF5072" w14:paraId="1C8B1846" w14:textId="77777777">
      <w:pPr>
        <w:pStyle w:val="ListBullet"/>
        <w:rPr>
          <w:highlight w:val="yellow"/>
        </w:rPr>
      </w:pPr>
      <w:r w:rsidRPr="000520D6">
        <w:rPr>
          <w:highlight w:val="yellow"/>
        </w:rPr>
        <w:t>Export Opportunities</w:t>
      </w:r>
    </w:p>
    <w:p w:rsidRPr="000520D6" w:rsidR="00FF5072" w:rsidP="00FF5072" w:rsidRDefault="00FF5072" w14:paraId="1F2F0468" w14:textId="77777777">
      <w:pPr>
        <w:pStyle w:val="ListBullet2"/>
        <w:rPr>
          <w:highlight w:val="yellow"/>
        </w:rPr>
      </w:pPr>
      <w:r w:rsidRPr="000520D6">
        <w:rPr>
          <w:highlight w:val="yellow"/>
        </w:rPr>
        <w:t>Creating export opportunities, boosting a businesses’ domestic supply chain and/or international competitiveness</w:t>
      </w:r>
    </w:p>
    <w:p w:rsidRPr="000520D6" w:rsidR="00FF5072" w:rsidP="00FF5072" w:rsidRDefault="00FF5072" w14:paraId="69C8CE7D" w14:textId="77777777">
      <w:pPr>
        <w:pStyle w:val="ListBullet"/>
        <w:rPr>
          <w:highlight w:val="yellow"/>
        </w:rPr>
      </w:pPr>
      <w:r w:rsidRPr="000520D6">
        <w:rPr>
          <w:highlight w:val="yellow"/>
        </w:rPr>
        <w:t>Industry</w:t>
      </w:r>
    </w:p>
    <w:p w:rsidRPr="000520D6" w:rsidR="00FF5072" w:rsidP="00FF5072" w:rsidRDefault="00FF5072" w14:paraId="57A680E7" w14:textId="77777777">
      <w:pPr>
        <w:pStyle w:val="ListBullet2"/>
        <w:rPr>
          <w:highlight w:val="yellow"/>
        </w:rPr>
      </w:pPr>
      <w:r w:rsidRPr="000520D6">
        <w:rPr>
          <w:highlight w:val="yellow"/>
        </w:rPr>
        <w:t>Developing New Zealand industry capabilities or capacity</w:t>
      </w:r>
    </w:p>
    <w:p w:rsidRPr="000520D6" w:rsidR="00FF5072" w:rsidP="00FF5072" w:rsidRDefault="00FF5072" w14:paraId="29AC028C" w14:textId="77777777">
      <w:pPr>
        <w:pStyle w:val="ListBullet"/>
        <w:rPr>
          <w:highlight w:val="yellow"/>
        </w:rPr>
      </w:pPr>
      <w:r w:rsidRPr="000520D6">
        <w:rPr>
          <w:highlight w:val="yellow"/>
        </w:rPr>
        <w:t>Innovation</w:t>
      </w:r>
    </w:p>
    <w:p w:rsidRPr="000520D6" w:rsidR="00FF5072" w:rsidP="00FF5072" w:rsidRDefault="00FF5072" w14:paraId="46EA8C86" w14:textId="77777777">
      <w:pPr>
        <w:pStyle w:val="ListBullet2"/>
        <w:rPr>
          <w:highlight w:val="yellow"/>
        </w:rPr>
      </w:pPr>
      <w:r w:rsidRPr="000520D6">
        <w:rPr>
          <w:highlight w:val="yellow"/>
        </w:rPr>
        <w:t>Developing and adopting innovative products or practices that benefit New Zealand communities</w:t>
      </w:r>
    </w:p>
    <w:p w:rsidRPr="000520D6" w:rsidR="00FF5072" w:rsidP="00FF5072" w:rsidRDefault="00FF5072" w14:paraId="2F1DDE73" w14:textId="77777777">
      <w:pPr>
        <w:pStyle w:val="ListBullet"/>
        <w:rPr>
          <w:highlight w:val="yellow"/>
        </w:rPr>
      </w:pPr>
      <w:r w:rsidRPr="000520D6">
        <w:rPr>
          <w:highlight w:val="yellow"/>
        </w:rPr>
        <w:t>Environment and Sustainability</w:t>
      </w:r>
    </w:p>
    <w:p w:rsidRPr="000520D6" w:rsidR="00FF5072" w:rsidP="00FF5072" w:rsidRDefault="00FF5072" w14:paraId="27EBBF97" w14:textId="77777777">
      <w:pPr>
        <w:pStyle w:val="ListBullet2"/>
        <w:rPr>
          <w:highlight w:val="yellow"/>
        </w:rPr>
      </w:pPr>
      <w:r w:rsidRPr="000520D6">
        <w:rPr>
          <w:highlight w:val="yellow"/>
        </w:rPr>
        <w:t>Considering the sustainability and or environmental benefit of the proposed solution.</w:t>
      </w:r>
    </w:p>
    <w:p w:rsidRPr="000520D6" w:rsidR="00FF5072" w:rsidP="00FF5072" w:rsidRDefault="00FF5072" w14:paraId="1A21C738" w14:textId="77777777">
      <w:pPr>
        <w:pStyle w:val="ListBullet"/>
        <w:rPr>
          <w:highlight w:val="yellow"/>
        </w:rPr>
      </w:pPr>
      <w:r w:rsidRPr="000520D6">
        <w:rPr>
          <w:highlight w:val="yellow"/>
        </w:rPr>
        <w:t>Social and Cultural Outcomes</w:t>
      </w:r>
    </w:p>
    <w:p w:rsidRPr="000520D6" w:rsidR="00FF5072" w:rsidP="00FF5072" w:rsidRDefault="00FF5072" w14:paraId="1CE46E23" w14:textId="77777777">
      <w:pPr>
        <w:pStyle w:val="ListBullet2"/>
        <w:rPr>
          <w:highlight w:val="yellow"/>
        </w:rPr>
      </w:pPr>
      <w:r w:rsidRPr="000520D6">
        <w:rPr>
          <w:highlight w:val="yellow"/>
        </w:rPr>
        <w:t>Contributing to positive social and cultural outcomes in New Zealand communities.</w:t>
      </w:r>
    </w:p>
    <w:p w:rsidRPr="000520D6" w:rsidR="00FF5072" w:rsidP="00FF5072" w:rsidRDefault="00FF5072" w14:paraId="0261F070" w14:textId="77777777">
      <w:pPr>
        <w:pStyle w:val="Heading3"/>
      </w:pPr>
      <w:r w:rsidRPr="000520D6">
        <w:t>Price</w:t>
      </w:r>
    </w:p>
    <w:p w:rsidR="00FF5072" w:rsidP="00FF5072" w:rsidRDefault="00FF5072" w14:paraId="5AC969DF" w14:textId="09DD6A9B">
      <w:r w:rsidRPr="00183991">
        <w:t>Pricing information required from Tenderers and the format for its presentation is set out in the Schedule of Prices</w:t>
      </w:r>
    </w:p>
    <w:p w:rsidR="00FF5072" w:rsidP="00FF5072" w:rsidRDefault="00FF5072" w14:paraId="53E8EF49" w14:textId="5C06DDD9">
      <w:pPr>
        <w:pStyle w:val="Heading2"/>
      </w:pPr>
      <w:r>
        <w:t>Contract</w:t>
      </w:r>
    </w:p>
    <w:p w:rsidR="00FF5072" w:rsidP="00FF5072" w:rsidRDefault="00FF5072" w14:paraId="4E9B4706" w14:textId="77777777">
      <w:pPr>
        <w:rPr>
          <w:b/>
          <w:i/>
          <w:lang w:val="en-AU"/>
        </w:rPr>
      </w:pPr>
      <w:r w:rsidRPr="00183991">
        <w:rPr>
          <w:color w:val="000000"/>
          <w:lang w:val="en-AU"/>
        </w:rPr>
        <w:t xml:space="preserve">The Consultant will be </w:t>
      </w:r>
      <w:r w:rsidRPr="00001FE1">
        <w:t xml:space="preserve">engaged through </w:t>
      </w:r>
      <w:r w:rsidRPr="00FF5072">
        <w:t xml:space="preserve">a </w:t>
      </w:r>
      <w:r w:rsidRPr="00001FE1">
        <w:rPr>
          <w:highlight w:val="yellow"/>
        </w:rPr>
        <w:t>[Short Form Agreement for Consultant Engagement</w:t>
      </w:r>
      <w:r w:rsidRPr="00001FE1">
        <w:t xml:space="preserve"> </w:t>
      </w:r>
      <w:r w:rsidRPr="00001FE1">
        <w:rPr>
          <w:highlight w:val="green"/>
        </w:rPr>
        <w:t>(if fee is less than $50,000)] OR</w:t>
      </w:r>
      <w:r w:rsidRPr="00001FE1">
        <w:t xml:space="preserve"> </w:t>
      </w:r>
      <w:r w:rsidRPr="00001FE1">
        <w:rPr>
          <w:highlight w:val="yellow"/>
        </w:rPr>
        <w:t>[Conditions of Contract for Consultancy Services</w:t>
      </w:r>
      <w:r w:rsidRPr="00001FE1">
        <w:t xml:space="preserve"> </w:t>
      </w:r>
      <w:r w:rsidRPr="00001FE1">
        <w:rPr>
          <w:highlight w:val="green"/>
        </w:rPr>
        <w:t>(if fee is over $50,000)]</w:t>
      </w:r>
      <w:r w:rsidRPr="00001FE1">
        <w:t xml:space="preserve"> Contract</w:t>
      </w:r>
      <w:r w:rsidRPr="00183991">
        <w:rPr>
          <w:color w:val="000000"/>
          <w:lang w:val="en-AU"/>
        </w:rPr>
        <w:t xml:space="preserve"> (</w:t>
      </w:r>
      <w:hyperlink w:history="1" r:id="rId13">
        <w:r w:rsidRPr="00135CB9">
          <w:rPr>
            <w:rStyle w:val="Hyperlink"/>
          </w:rPr>
          <w:t>Construction contracts for professional services and works</w:t>
        </w:r>
      </w:hyperlink>
      <w:r w:rsidRPr="00D92A61">
        <w:rPr>
          <w:lang w:val="en-AU"/>
        </w:rPr>
        <w:t xml:space="preserve">). </w:t>
      </w:r>
    </w:p>
    <w:p w:rsidRPr="00183991" w:rsidR="00FF5072" w:rsidP="00FF5072" w:rsidRDefault="00FF5072" w14:paraId="3600894C" w14:textId="77777777">
      <w:pPr>
        <w:rPr>
          <w:color w:val="000000"/>
          <w:lang w:val="en-AU"/>
        </w:rPr>
      </w:pPr>
      <w:r w:rsidRPr="00D92A61">
        <w:rPr>
          <w:lang w:val="en-AU"/>
        </w:rPr>
        <w:t xml:space="preserve">Significant </w:t>
      </w:r>
      <w:r w:rsidRPr="00183991">
        <w:rPr>
          <w:lang w:val="en-AU"/>
        </w:rPr>
        <w:t>non-standard terms and conditions to the Contract are:</w:t>
      </w:r>
    </w:p>
    <w:p w:rsidRPr="00FF5072" w:rsidR="00FF5072" w:rsidP="00FF5072" w:rsidRDefault="00FF5072" w14:paraId="6D6434AB" w14:textId="4D9FF376">
      <w:r w:rsidRPr="00001FE1">
        <w:rPr>
          <w:highlight w:val="yellow"/>
        </w:rPr>
        <w:t>[describe significant non-standard terms and conditions].</w:t>
      </w:r>
    </w:p>
    <w:p w:rsidR="007249B7" w:rsidP="00135CB9" w:rsidRDefault="00135CB9" w14:paraId="4AFC153D" w14:textId="7C3B11A3">
      <w:pPr>
        <w:pStyle w:val="Heading2"/>
      </w:pPr>
      <w:r w:rsidRPr="00135CB9">
        <w:t>Evaluation Plan</w:t>
      </w:r>
    </w:p>
    <w:p w:rsidRPr="00183991" w:rsidR="00135CB9" w:rsidP="00135CB9" w:rsidRDefault="00135CB9" w14:paraId="343940C1" w14:textId="67ABF89B">
      <w:pPr>
        <w:rPr>
          <w:b/>
          <w:bCs/>
          <w:color w:val="000000"/>
          <w:lang w:val="en-AU"/>
        </w:rPr>
      </w:pPr>
      <w:r w:rsidRPr="00183991">
        <w:t xml:space="preserve">The Evaluation Plan is at Appendix </w:t>
      </w:r>
      <w:r w:rsidR="00913577">
        <w:t>A</w:t>
      </w:r>
      <w:r w:rsidRPr="00183991">
        <w:t>.</w:t>
      </w:r>
    </w:p>
    <w:p w:rsidR="00135CB9" w:rsidP="00135CB9" w:rsidRDefault="00135CB9" w14:paraId="5907C11B" w14:textId="008CC3D1">
      <w:pPr>
        <w:pStyle w:val="Heading2"/>
      </w:pPr>
      <w:r>
        <w:t xml:space="preserve">COI Declaration </w:t>
      </w:r>
    </w:p>
    <w:p w:rsidRPr="00001FE1" w:rsidR="00135CB9" w:rsidP="00135CB9" w:rsidRDefault="00135CB9" w14:paraId="060C73DD" w14:textId="77777777">
      <w:r w:rsidRPr="00001FE1">
        <w:t>Every person involved in this Procurement must submit a completed Conflict of Interest and Confidentiality Agreement form to the Procurement Officer upon commencement of their involvement in the procurement. Thereafter, every person must immediately report any Conflict of Interest that arises at any time during the procurement process.</w:t>
      </w:r>
    </w:p>
    <w:p w:rsidRPr="00001FE1" w:rsidR="00135CB9" w:rsidP="00135CB9" w:rsidRDefault="00135CB9" w14:paraId="26C5862E" w14:textId="77777777">
      <w:r w:rsidRPr="00001FE1">
        <w:t>All Tenderers will be required to declare any Conflicts of Interest they may have or that they are aware of.</w:t>
      </w:r>
    </w:p>
    <w:p w:rsidR="00135CB9" w:rsidP="00135CB9" w:rsidRDefault="00135CB9" w14:paraId="59209AED" w14:textId="02B96297">
      <w:r w:rsidRPr="00001FE1">
        <w:t>For each Conflict of Interest identified, a Conflict Management Plan will be required to be approved by the Project Sponsor (or the Project Sponsor’s manager for any Conflict of Interest declared by the Project Sponsor).</w:t>
      </w:r>
    </w:p>
    <w:p w:rsidR="00135CB9" w:rsidP="00135CB9" w:rsidRDefault="00135CB9" w14:paraId="0D0C9DDF" w14:textId="6FB460CF">
      <w:pPr>
        <w:pStyle w:val="Heading2"/>
      </w:pPr>
      <w:r w:rsidRPr="00135CB9">
        <w:t>Procurement Roles and Approvals</w:t>
      </w:r>
    </w:p>
    <w:p w:rsidR="00135CB9" w:rsidP="00135CB9" w:rsidRDefault="00135CB9" w14:paraId="66F9853E" w14:textId="3E60238A">
      <w:pPr>
        <w:pStyle w:val="Heading3"/>
      </w:pPr>
      <w:r>
        <w:t>Procurement Roles</w:t>
      </w:r>
    </w:p>
    <w:tbl>
      <w:tblPr>
        <w:tblStyle w:val="NZSPADefault"/>
        <w:tblW w:w="5000" w:type="pct"/>
        <w:tblLook w:val="04A0" w:firstRow="1" w:lastRow="0" w:firstColumn="1" w:lastColumn="0" w:noHBand="0" w:noVBand="1"/>
      </w:tblPr>
      <w:tblGrid>
        <w:gridCol w:w="2185"/>
        <w:gridCol w:w="4004"/>
        <w:gridCol w:w="3223"/>
      </w:tblGrid>
      <w:tr w:rsidRPr="00183991" w:rsidR="00135CB9" w:rsidTr="00135CB9" w14:paraId="652E4F5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61" w:type="pct"/>
          </w:tcPr>
          <w:p w:rsidRPr="00183991" w:rsidR="00135CB9" w:rsidP="00AA3507" w:rsidRDefault="00135CB9" w14:paraId="580D65AF" w14:textId="77777777">
            <w:pPr>
              <w:pStyle w:val="Table"/>
              <w:rPr>
                <w:b w:val="0"/>
              </w:rPr>
            </w:pPr>
            <w:r w:rsidRPr="00183991">
              <w:t>Procurement Role</w:t>
            </w:r>
          </w:p>
        </w:tc>
        <w:tc>
          <w:tcPr>
            <w:tcW w:w="2127" w:type="pct"/>
          </w:tcPr>
          <w:p w:rsidRPr="00183991" w:rsidR="00135CB9" w:rsidP="00AA3507" w:rsidRDefault="00135CB9" w14:paraId="1502CFE1"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183991">
              <w:t>Signature</w:t>
            </w:r>
          </w:p>
        </w:tc>
        <w:tc>
          <w:tcPr>
            <w:tcW w:w="1712" w:type="pct"/>
          </w:tcPr>
          <w:p w:rsidRPr="00183991" w:rsidR="00135CB9" w:rsidP="00AA3507" w:rsidRDefault="00135CB9" w14:paraId="27EDB465"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183991">
              <w:t>Description</w:t>
            </w:r>
          </w:p>
        </w:tc>
      </w:tr>
      <w:tr w:rsidRPr="00001FE1" w:rsidR="00135CB9" w:rsidTr="00135CB9" w14:paraId="79255955" w14:textId="77777777">
        <w:tc>
          <w:tcPr>
            <w:cnfStyle w:val="001000000000" w:firstRow="0" w:lastRow="0" w:firstColumn="1" w:lastColumn="0" w:oddVBand="0" w:evenVBand="0" w:oddHBand="0" w:evenHBand="0" w:firstRowFirstColumn="0" w:firstRowLastColumn="0" w:lastRowFirstColumn="0" w:lastRowLastColumn="0"/>
            <w:tcW w:w="1161" w:type="pct"/>
          </w:tcPr>
          <w:p w:rsidRPr="00183991" w:rsidR="00135CB9" w:rsidP="00AA3507" w:rsidRDefault="00135CB9" w14:paraId="3CA7D0B2" w14:textId="77777777">
            <w:pPr>
              <w:pStyle w:val="Table"/>
            </w:pPr>
            <w:r w:rsidRPr="00183991">
              <w:t>Procurement Officer</w:t>
            </w:r>
          </w:p>
        </w:tc>
        <w:tc>
          <w:tcPr>
            <w:tcW w:w="2127" w:type="pct"/>
          </w:tcPr>
          <w:p w:rsidRPr="00001FE1" w:rsidR="00135CB9" w:rsidP="00AA3507" w:rsidRDefault="00135CB9" w14:paraId="0CFE06B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yellow"/>
              </w:rPr>
              <w:t>[Signature of person conducting the procurement]</w:t>
            </w:r>
          </w:p>
          <w:p w:rsidRPr="00001FE1" w:rsidR="00135CB9" w:rsidP="00AA3507" w:rsidRDefault="00135CB9" w14:paraId="08539FD4"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yellow"/>
              </w:rPr>
              <w:t>[Name] [Date]</w:t>
            </w:r>
          </w:p>
        </w:tc>
        <w:tc>
          <w:tcPr>
            <w:tcW w:w="1712" w:type="pct"/>
          </w:tcPr>
          <w:p w:rsidRPr="00001FE1" w:rsidR="00135CB9" w:rsidP="00AA3507" w:rsidRDefault="00135CB9" w14:paraId="0B272E3C" w14:textId="77777777">
            <w:pPr>
              <w:pStyle w:val="Table"/>
              <w:cnfStyle w:val="000000000000" w:firstRow="0" w:lastRow="0" w:firstColumn="0" w:lastColumn="0" w:oddVBand="0" w:evenVBand="0" w:oddHBand="0" w:evenHBand="0" w:firstRowFirstColumn="0" w:firstRowLastColumn="0" w:lastRowFirstColumn="0" w:lastRowLastColumn="0"/>
            </w:pPr>
            <w:r w:rsidRPr="00001FE1">
              <w:t>Manages and administers the procurement</w:t>
            </w:r>
          </w:p>
        </w:tc>
      </w:tr>
      <w:tr w:rsidRPr="00001FE1" w:rsidR="00135CB9" w:rsidTr="00135CB9" w14:paraId="5A1B5C49" w14:textId="77777777">
        <w:tc>
          <w:tcPr>
            <w:cnfStyle w:val="001000000000" w:firstRow="0" w:lastRow="0" w:firstColumn="1" w:lastColumn="0" w:oddVBand="0" w:evenVBand="0" w:oddHBand="0" w:evenHBand="0" w:firstRowFirstColumn="0" w:firstRowLastColumn="0" w:lastRowFirstColumn="0" w:lastRowLastColumn="0"/>
            <w:tcW w:w="1161" w:type="pct"/>
          </w:tcPr>
          <w:p w:rsidRPr="00183991" w:rsidR="00135CB9" w:rsidP="00AA3507" w:rsidRDefault="00135CB9" w14:paraId="28E11228" w14:textId="77777777">
            <w:pPr>
              <w:pStyle w:val="Table"/>
            </w:pPr>
            <w:r w:rsidRPr="00183991">
              <w:t>Procurement Owner</w:t>
            </w:r>
          </w:p>
        </w:tc>
        <w:tc>
          <w:tcPr>
            <w:tcW w:w="2127" w:type="pct"/>
          </w:tcPr>
          <w:p w:rsidRPr="00001FE1" w:rsidR="00135CB9" w:rsidP="00AA3507" w:rsidRDefault="00135CB9" w14:paraId="5D82612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yellow"/>
              </w:rPr>
              <w:t>[Signature of the person representing the Principal]</w:t>
            </w:r>
          </w:p>
          <w:p w:rsidRPr="00001FE1" w:rsidR="00135CB9" w:rsidP="00AA3507" w:rsidRDefault="00135CB9" w14:paraId="6DD6AA40"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yellow"/>
              </w:rPr>
              <w:t>[Name] [Date]</w:t>
            </w:r>
          </w:p>
        </w:tc>
        <w:tc>
          <w:tcPr>
            <w:tcW w:w="1712" w:type="pct"/>
          </w:tcPr>
          <w:p w:rsidRPr="00001FE1" w:rsidR="00135CB9" w:rsidP="00AA3507" w:rsidRDefault="00135CB9" w14:paraId="5F4E4E36" w14:textId="77777777">
            <w:pPr>
              <w:pStyle w:val="Table"/>
              <w:cnfStyle w:val="000000000000" w:firstRow="0" w:lastRow="0" w:firstColumn="0" w:lastColumn="0" w:oddVBand="0" w:evenVBand="0" w:oddHBand="0" w:evenHBand="0" w:firstRowFirstColumn="0" w:firstRowLastColumn="0" w:lastRowFirstColumn="0" w:lastRowLastColumn="0"/>
            </w:pPr>
            <w:r w:rsidRPr="00001FE1">
              <w:t>Represents the Principal in the procurement</w:t>
            </w:r>
          </w:p>
        </w:tc>
      </w:tr>
      <w:tr w:rsidRPr="00001FE1" w:rsidR="00135CB9" w:rsidTr="00135CB9" w14:paraId="0754BCF9" w14:textId="77777777">
        <w:tc>
          <w:tcPr>
            <w:cnfStyle w:val="001000000000" w:firstRow="0" w:lastRow="0" w:firstColumn="1" w:lastColumn="0" w:oddVBand="0" w:evenVBand="0" w:oddHBand="0" w:evenHBand="0" w:firstRowFirstColumn="0" w:firstRowLastColumn="0" w:lastRowFirstColumn="0" w:lastRowLastColumn="0"/>
            <w:tcW w:w="1161" w:type="pct"/>
          </w:tcPr>
          <w:p w:rsidRPr="00183991" w:rsidR="00135CB9" w:rsidP="00AA3507" w:rsidRDefault="00135CB9" w14:paraId="66B04139" w14:textId="77777777">
            <w:pPr>
              <w:pStyle w:val="Table"/>
            </w:pPr>
            <w:r w:rsidRPr="00183991">
              <w:t>Procurement Leader</w:t>
            </w:r>
          </w:p>
        </w:tc>
        <w:tc>
          <w:tcPr>
            <w:tcW w:w="2127" w:type="pct"/>
          </w:tcPr>
          <w:p w:rsidRPr="00001FE1" w:rsidR="00135CB9" w:rsidP="00AA3507" w:rsidRDefault="00135CB9" w14:paraId="12C3065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green"/>
              </w:rPr>
              <w:t>(For NZSPA-led procurement:)</w:t>
            </w:r>
            <w:r w:rsidRPr="00001FE1">
              <w:t xml:space="preserve"> </w:t>
            </w:r>
            <w:r w:rsidRPr="00001FE1">
              <w:rPr>
                <w:highlight w:val="yellow"/>
              </w:rPr>
              <w:t>[Signature of member TPR Procurement]</w:t>
            </w:r>
          </w:p>
          <w:p w:rsidRPr="00001FE1" w:rsidR="00135CB9" w:rsidP="00AA3507" w:rsidRDefault="00135CB9" w14:paraId="5ED72141" w14:textId="77777777">
            <w:pPr>
              <w:pStyle w:val="Table"/>
              <w:cnfStyle w:val="000000000000" w:firstRow="0" w:lastRow="0" w:firstColumn="0" w:lastColumn="0" w:oddVBand="0" w:evenVBand="0" w:oddHBand="0" w:evenHBand="0" w:firstRowFirstColumn="0" w:firstRowLastColumn="0" w:lastRowFirstColumn="0" w:lastRowLastColumn="0"/>
            </w:pPr>
            <w:r w:rsidRPr="00001FE1">
              <w:rPr>
                <w:highlight w:val="yellow"/>
              </w:rPr>
              <w:t>[Name] [Date]</w:t>
            </w:r>
          </w:p>
          <w:p w:rsidRPr="00001FE1" w:rsidR="00135CB9" w:rsidP="00AA3507" w:rsidRDefault="00135CB9" w14:paraId="7E2398CB" w14:textId="41537088">
            <w:pPr>
              <w:pStyle w:val="Table"/>
              <w:cnfStyle w:val="000000000000" w:firstRow="0" w:lastRow="0" w:firstColumn="0" w:lastColumn="0" w:oddVBand="0" w:evenVBand="0" w:oddHBand="0" w:evenHBand="0" w:firstRowFirstColumn="0" w:firstRowLastColumn="0" w:lastRowFirstColumn="0" w:lastRowLastColumn="0"/>
            </w:pPr>
            <w:r w:rsidRPr="00001FE1">
              <w:t xml:space="preserve">(For School-led procurement:) A copy of this procurement plan was sent to </w:t>
            </w:r>
            <w:r w:rsidRPr="00001FE1">
              <w:rPr>
                <w:highlight w:val="yellow"/>
              </w:rPr>
              <w:t>[name]</w:t>
            </w:r>
            <w:r w:rsidRPr="00001FE1">
              <w:t xml:space="preserve"> (</w:t>
            </w:r>
            <w:r w:rsidR="00024875">
              <w:t>NZSPA</w:t>
            </w:r>
            <w:r w:rsidRPr="00001FE1">
              <w:t xml:space="preserve"> Property Advisor) on </w:t>
            </w:r>
            <w:r w:rsidRPr="00001FE1">
              <w:rPr>
                <w:highlight w:val="yellow"/>
              </w:rPr>
              <w:t>[date (no less than two business days prior to approval)]</w:t>
            </w:r>
          </w:p>
        </w:tc>
        <w:tc>
          <w:tcPr>
            <w:tcW w:w="1712" w:type="pct"/>
          </w:tcPr>
          <w:p w:rsidRPr="00001FE1" w:rsidR="00135CB9" w:rsidP="00AA3507" w:rsidRDefault="00135CB9" w14:paraId="36A9B050" w14:textId="77777777">
            <w:pPr>
              <w:pStyle w:val="Table"/>
              <w:cnfStyle w:val="000000000000" w:firstRow="0" w:lastRow="0" w:firstColumn="0" w:lastColumn="0" w:oddVBand="0" w:evenVBand="0" w:oddHBand="0" w:evenHBand="0" w:firstRowFirstColumn="0" w:firstRowLastColumn="0" w:lastRowFirstColumn="0" w:lastRowLastColumn="0"/>
            </w:pPr>
            <w:r w:rsidRPr="00001FE1">
              <w:t>Procurement oversight/review:</w:t>
            </w:r>
          </w:p>
          <w:p w:rsidRPr="00001FE1" w:rsidR="00135CB9" w:rsidP="00AA3507" w:rsidRDefault="00135CB9" w14:paraId="26DDBD9D" w14:textId="77777777">
            <w:pPr>
              <w:pStyle w:val="Table"/>
              <w:cnfStyle w:val="000000000000" w:firstRow="0" w:lastRow="0" w:firstColumn="0" w:lastColumn="0" w:oddVBand="0" w:evenVBand="0" w:oddHBand="0" w:evenHBand="0" w:firstRowFirstColumn="0" w:firstRowLastColumn="0" w:lastRowFirstColumn="0" w:lastRowLastColumn="0"/>
            </w:pPr>
            <w:r w:rsidRPr="00001FE1">
              <w:rPr>
                <w:highlight w:val="yellow"/>
              </w:rPr>
              <w:t>[School Board procurement: Property Adviser]</w:t>
            </w:r>
            <w:r w:rsidRPr="00001FE1">
              <w:t xml:space="preserve"> </w:t>
            </w:r>
          </w:p>
          <w:p w:rsidRPr="00001FE1" w:rsidR="00135CB9" w:rsidP="00AA3507" w:rsidRDefault="00135CB9" w14:paraId="23BFEDA1" w14:textId="77777777">
            <w:pPr>
              <w:pStyle w:val="Table"/>
              <w:cnfStyle w:val="000000000000" w:firstRow="0" w:lastRow="0" w:firstColumn="0" w:lastColumn="0" w:oddVBand="0" w:evenVBand="0" w:oddHBand="0" w:evenHBand="0" w:firstRowFirstColumn="0" w:firstRowLastColumn="0" w:lastRowFirstColumn="0" w:lastRowLastColumn="0"/>
            </w:pPr>
            <w:r w:rsidRPr="00001FE1">
              <w:t>OR</w:t>
            </w:r>
          </w:p>
          <w:p w:rsidRPr="00001FE1" w:rsidR="00135CB9" w:rsidP="00AA3507" w:rsidRDefault="00135CB9" w14:paraId="150BF8CE" w14:textId="78632D4E">
            <w:pPr>
              <w:pStyle w:val="Table"/>
              <w:cnfStyle w:val="000000000000" w:firstRow="0" w:lastRow="0" w:firstColumn="0" w:lastColumn="0" w:oddVBand="0" w:evenVBand="0" w:oddHBand="0" w:evenHBand="0" w:firstRowFirstColumn="0" w:firstRowLastColumn="0" w:lastRowFirstColumn="0" w:lastRowLastColumn="0"/>
            </w:pPr>
            <w:r w:rsidRPr="00001FE1">
              <w:rPr>
                <w:highlight w:val="yellow"/>
              </w:rPr>
              <w:t>[</w:t>
            </w:r>
            <w:r w:rsidR="00024875">
              <w:rPr>
                <w:highlight w:val="yellow"/>
              </w:rPr>
              <w:t>NZSPA</w:t>
            </w:r>
            <w:r w:rsidRPr="00001FE1">
              <w:rPr>
                <w:highlight w:val="yellow"/>
              </w:rPr>
              <w:t xml:space="preserve"> Procurement:</w:t>
            </w:r>
            <w:r w:rsidR="00024875">
              <w:rPr>
                <w:highlight w:val="yellow"/>
              </w:rPr>
              <w:t xml:space="preserve"> </w:t>
            </w:r>
            <w:r w:rsidRPr="00001FE1">
              <w:rPr>
                <w:highlight w:val="yellow"/>
              </w:rPr>
              <w:t>Procurement Team member]</w:t>
            </w:r>
          </w:p>
        </w:tc>
      </w:tr>
      <w:tr w:rsidRPr="00001FE1" w:rsidR="00135CB9" w:rsidTr="00135CB9" w14:paraId="51AA54B7" w14:textId="77777777">
        <w:tc>
          <w:tcPr>
            <w:cnfStyle w:val="001000000000" w:firstRow="0" w:lastRow="0" w:firstColumn="1" w:lastColumn="0" w:oddVBand="0" w:evenVBand="0" w:oddHBand="0" w:evenHBand="0" w:firstRowFirstColumn="0" w:firstRowLastColumn="0" w:lastRowFirstColumn="0" w:lastRowLastColumn="0"/>
            <w:tcW w:w="1161" w:type="pct"/>
          </w:tcPr>
          <w:p w:rsidRPr="00183991" w:rsidR="00135CB9" w:rsidP="00AA3507" w:rsidRDefault="00135CB9" w14:paraId="58E25088" w14:textId="77777777">
            <w:pPr>
              <w:pStyle w:val="Table"/>
            </w:pPr>
            <w:r w:rsidRPr="00183991">
              <w:t>Procurement Sponsor</w:t>
            </w:r>
          </w:p>
        </w:tc>
        <w:tc>
          <w:tcPr>
            <w:tcW w:w="2127" w:type="pct"/>
          </w:tcPr>
          <w:p w:rsidRPr="00001FE1" w:rsidR="00135CB9" w:rsidP="00AA3507" w:rsidRDefault="00135CB9" w14:paraId="7D38547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01FE1">
              <w:rPr>
                <w:highlight w:val="yellow"/>
              </w:rPr>
              <w:t>[Signature of Delegated Financial Authority/Cost Centre Owner]</w:t>
            </w:r>
          </w:p>
          <w:p w:rsidRPr="00001FE1" w:rsidR="00135CB9" w:rsidP="00AA3507" w:rsidRDefault="00135CB9" w14:paraId="750D11A6" w14:textId="77777777">
            <w:pPr>
              <w:pStyle w:val="Table"/>
              <w:cnfStyle w:val="000000000000" w:firstRow="0" w:lastRow="0" w:firstColumn="0" w:lastColumn="0" w:oddVBand="0" w:evenVBand="0" w:oddHBand="0" w:evenHBand="0" w:firstRowFirstColumn="0" w:firstRowLastColumn="0" w:lastRowFirstColumn="0" w:lastRowLastColumn="0"/>
            </w:pPr>
            <w:r w:rsidRPr="00001FE1">
              <w:rPr>
                <w:highlight w:val="yellow"/>
              </w:rPr>
              <w:t>[Name] [Date]</w:t>
            </w:r>
          </w:p>
        </w:tc>
        <w:tc>
          <w:tcPr>
            <w:tcW w:w="1712" w:type="pct"/>
          </w:tcPr>
          <w:p w:rsidRPr="00001FE1" w:rsidR="00135CB9" w:rsidP="00AA3507" w:rsidRDefault="00135CB9" w14:paraId="116B04F8" w14:textId="77777777">
            <w:pPr>
              <w:pStyle w:val="Table"/>
              <w:cnfStyle w:val="000000000000" w:firstRow="0" w:lastRow="0" w:firstColumn="0" w:lastColumn="0" w:oddVBand="0" w:evenVBand="0" w:oddHBand="0" w:evenHBand="0" w:firstRowFirstColumn="0" w:firstRowLastColumn="0" w:lastRowFirstColumn="0" w:lastRowLastColumn="0"/>
            </w:pPr>
            <w:r w:rsidRPr="00001FE1">
              <w:t>Governance and approvals (must not be directly involved in the procurement)</w:t>
            </w:r>
          </w:p>
        </w:tc>
      </w:tr>
      <w:tr w:rsidRPr="00183991" w:rsidR="00135CB9" w:rsidTr="00135CB9" w14:paraId="14D5FA65" w14:textId="77777777">
        <w:tc>
          <w:tcPr>
            <w:cnfStyle w:val="001000000000" w:firstRow="0" w:lastRow="0" w:firstColumn="1" w:lastColumn="0" w:oddVBand="0" w:evenVBand="0" w:oddHBand="0" w:evenHBand="0" w:firstRowFirstColumn="0" w:firstRowLastColumn="0" w:lastRowFirstColumn="0" w:lastRowLastColumn="0"/>
            <w:tcW w:w="1161" w:type="pct"/>
          </w:tcPr>
          <w:p w:rsidRPr="00183991" w:rsidR="00135CB9" w:rsidP="00AA3507" w:rsidRDefault="00135CB9" w14:paraId="0E80DA48" w14:textId="77777777">
            <w:pPr>
              <w:pStyle w:val="Table"/>
            </w:pPr>
            <w:r w:rsidRPr="00183991">
              <w:t>DFA (if not Sponsor)</w:t>
            </w:r>
          </w:p>
        </w:tc>
        <w:tc>
          <w:tcPr>
            <w:tcW w:w="2127" w:type="pct"/>
          </w:tcPr>
          <w:p w:rsidRPr="00183991" w:rsidR="00135CB9" w:rsidP="00AA3507" w:rsidRDefault="00135CB9" w14:paraId="0042C1EB" w14:textId="77777777">
            <w:pPr>
              <w:pStyle w:val="Table"/>
              <w:cnfStyle w:val="000000000000" w:firstRow="0" w:lastRow="0" w:firstColumn="0" w:lastColumn="0" w:oddVBand="0" w:evenVBand="0" w:oddHBand="0" w:evenHBand="0" w:firstRowFirstColumn="0" w:firstRowLastColumn="0" w:lastRowFirstColumn="0" w:lastRowLastColumn="0"/>
            </w:pPr>
          </w:p>
        </w:tc>
        <w:tc>
          <w:tcPr>
            <w:tcW w:w="1712" w:type="pct"/>
          </w:tcPr>
          <w:p w:rsidRPr="00183991" w:rsidR="00135CB9" w:rsidP="00AA3507" w:rsidRDefault="00135CB9" w14:paraId="1C160BF8" w14:textId="77777777">
            <w:pPr>
              <w:pStyle w:val="Table"/>
              <w:cnfStyle w:val="000000000000" w:firstRow="0" w:lastRow="0" w:firstColumn="0" w:lastColumn="0" w:oddVBand="0" w:evenVBand="0" w:oddHBand="0" w:evenHBand="0" w:firstRowFirstColumn="0" w:firstRowLastColumn="0" w:lastRowFirstColumn="0" w:lastRowLastColumn="0"/>
            </w:pPr>
            <w:r w:rsidRPr="00183991">
              <w:t>Budget Approver and contract signatory</w:t>
            </w:r>
          </w:p>
        </w:tc>
      </w:tr>
    </w:tbl>
    <w:p w:rsidR="00135CB9" w:rsidP="00135CB9" w:rsidRDefault="00135CB9" w14:paraId="0257B5A4" w14:textId="2E8B10BC">
      <w:r w:rsidRPr="00135CB9">
        <w:t>By approving this Procurement Plan, the Delivery Sponsor confirms that they have been delegated the role of Delivery Sponsor by the appropriate RC Owner.</w:t>
      </w:r>
    </w:p>
    <w:p w:rsidR="00135CB9" w:rsidP="00135CB9" w:rsidRDefault="00135CB9" w14:paraId="364FC937" w14:textId="59F10407">
      <w:pPr>
        <w:pStyle w:val="Heading3"/>
      </w:pPr>
      <w:r w:rsidRPr="00135CB9">
        <w:t>Procurement Control Points</w:t>
      </w:r>
    </w:p>
    <w:tbl>
      <w:tblPr>
        <w:tblStyle w:val="MainNZSPA"/>
        <w:tblW w:w="5000" w:type="pct"/>
        <w:tblLayout w:type="fixed"/>
        <w:tblLook w:val="04A0" w:firstRow="1" w:lastRow="0" w:firstColumn="1" w:lastColumn="0" w:noHBand="0" w:noVBand="1"/>
      </w:tblPr>
      <w:tblGrid>
        <w:gridCol w:w="1987"/>
        <w:gridCol w:w="1485"/>
        <w:gridCol w:w="1485"/>
        <w:gridCol w:w="1485"/>
        <w:gridCol w:w="1485"/>
        <w:gridCol w:w="1485"/>
      </w:tblGrid>
      <w:tr w:rsidRPr="00183991" w:rsidR="00F137E5" w:rsidTr="004A0AFD" w14:paraId="71D252E8" w14:textId="77777777">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100" w:firstRow="0" w:lastRow="0" w:firstColumn="1" w:lastColumn="0" w:oddVBand="0" w:evenVBand="0" w:oddHBand="0" w:evenHBand="0" w:firstRowFirstColumn="1" w:firstRowLastColumn="0" w:lastRowFirstColumn="0" w:lastRowLastColumn="0"/>
            <w:tcW w:w="1055" w:type="pct"/>
          </w:tcPr>
          <w:p w:rsidRPr="00183991" w:rsidR="00F137E5" w:rsidP="00AA3507" w:rsidRDefault="00F137E5" w14:paraId="0C4849C2" w14:textId="77777777">
            <w:pPr>
              <w:pStyle w:val="Table"/>
              <w:rPr>
                <w:b w:val="0"/>
              </w:rPr>
            </w:pPr>
            <w:r w:rsidRPr="00183991">
              <w:t>Document</w:t>
            </w:r>
          </w:p>
        </w:tc>
        <w:tc>
          <w:tcPr>
            <w:tcW w:w="789" w:type="pct"/>
          </w:tcPr>
          <w:p w:rsidRPr="004A0AFD" w:rsidR="00F137E5" w:rsidP="00AA3507" w:rsidRDefault="00F137E5" w14:paraId="4C4252AB" w14:textId="77777777">
            <w:pPr>
              <w:pStyle w:val="Table"/>
              <w:cnfStyle w:val="100000000000" w:firstRow="1" w:lastRow="0" w:firstColumn="0" w:lastColumn="0" w:oddVBand="0" w:evenVBand="0" w:oddHBand="0" w:evenHBand="0" w:firstRowFirstColumn="0" w:firstRowLastColumn="0" w:lastRowFirstColumn="0" w:lastRowLastColumn="0"/>
              <w:rPr>
                <w:b w:val="0"/>
                <w:sz w:val="21"/>
                <w:szCs w:val="21"/>
              </w:rPr>
            </w:pPr>
            <w:r w:rsidRPr="004A0AFD">
              <w:rPr>
                <w:sz w:val="21"/>
                <w:szCs w:val="21"/>
              </w:rPr>
              <w:t>Procurement Officer</w:t>
            </w:r>
          </w:p>
        </w:tc>
        <w:tc>
          <w:tcPr>
            <w:tcW w:w="789" w:type="pct"/>
          </w:tcPr>
          <w:p w:rsidRPr="004A0AFD" w:rsidR="00F137E5" w:rsidP="00AA3507" w:rsidRDefault="00F137E5" w14:paraId="276A56FE" w14:textId="77777777">
            <w:pPr>
              <w:pStyle w:val="Table"/>
              <w:cnfStyle w:val="100000000000" w:firstRow="1" w:lastRow="0" w:firstColumn="0" w:lastColumn="0" w:oddVBand="0" w:evenVBand="0" w:oddHBand="0" w:evenHBand="0" w:firstRowFirstColumn="0" w:firstRowLastColumn="0" w:lastRowFirstColumn="0" w:lastRowLastColumn="0"/>
              <w:rPr>
                <w:b w:val="0"/>
                <w:sz w:val="21"/>
                <w:szCs w:val="21"/>
              </w:rPr>
            </w:pPr>
            <w:r w:rsidRPr="004A0AFD">
              <w:rPr>
                <w:sz w:val="21"/>
                <w:szCs w:val="21"/>
              </w:rPr>
              <w:t>Procurement Owner</w:t>
            </w:r>
          </w:p>
        </w:tc>
        <w:tc>
          <w:tcPr>
            <w:tcW w:w="789" w:type="pct"/>
          </w:tcPr>
          <w:p w:rsidRPr="004A0AFD" w:rsidR="00F137E5" w:rsidP="00F137E5" w:rsidRDefault="00F137E5" w14:paraId="35982531" w14:textId="35516C85">
            <w:pPr>
              <w:pStyle w:val="Table"/>
              <w:cnfStyle w:val="100000000000" w:firstRow="1" w:lastRow="0" w:firstColumn="0" w:lastColumn="0" w:oddVBand="0" w:evenVBand="0" w:oddHBand="0" w:evenHBand="0" w:firstRowFirstColumn="0" w:firstRowLastColumn="0" w:lastRowFirstColumn="0" w:lastRowLastColumn="0"/>
              <w:rPr>
                <w:sz w:val="21"/>
                <w:szCs w:val="21"/>
              </w:rPr>
            </w:pPr>
            <w:r w:rsidRPr="004A0AFD">
              <w:rPr>
                <w:sz w:val="21"/>
                <w:szCs w:val="21"/>
              </w:rPr>
              <w:t>Procurement Leader</w:t>
            </w:r>
            <w:r w:rsidRPr="004A0AFD" w:rsidR="004A0AFD">
              <w:rPr>
                <w:sz w:val="21"/>
                <w:szCs w:val="21"/>
              </w:rPr>
              <w:t xml:space="preserve"> – NZSPA</w:t>
            </w:r>
          </w:p>
        </w:tc>
        <w:tc>
          <w:tcPr>
            <w:tcW w:w="789" w:type="pct"/>
          </w:tcPr>
          <w:p w:rsidRPr="004A0AFD" w:rsidR="00F137E5" w:rsidP="00F137E5" w:rsidRDefault="00F137E5" w14:paraId="5AAE84FB" w14:textId="0F1F326E">
            <w:pPr>
              <w:pStyle w:val="Table"/>
              <w:cnfStyle w:val="100000000000" w:firstRow="1" w:lastRow="0" w:firstColumn="0" w:lastColumn="0" w:oddVBand="0" w:evenVBand="0" w:oddHBand="0" w:evenHBand="0" w:firstRowFirstColumn="0" w:firstRowLastColumn="0" w:lastRowFirstColumn="0" w:lastRowLastColumn="0"/>
              <w:rPr>
                <w:sz w:val="21"/>
                <w:szCs w:val="21"/>
              </w:rPr>
            </w:pPr>
            <w:r w:rsidRPr="004A0AFD">
              <w:rPr>
                <w:sz w:val="21"/>
                <w:szCs w:val="21"/>
              </w:rPr>
              <w:t>Procurement Leader</w:t>
            </w:r>
            <w:r w:rsidRPr="004A0AFD" w:rsidR="004A0AFD">
              <w:rPr>
                <w:b w:val="0"/>
                <w:sz w:val="21"/>
                <w:szCs w:val="21"/>
              </w:rPr>
              <w:t xml:space="preserve"> – </w:t>
            </w:r>
            <w:r w:rsidRPr="004A0AFD" w:rsidR="004A0AFD">
              <w:rPr>
                <w:sz w:val="21"/>
                <w:szCs w:val="21"/>
              </w:rPr>
              <w:t>School Board</w:t>
            </w:r>
          </w:p>
        </w:tc>
        <w:tc>
          <w:tcPr>
            <w:tcW w:w="789" w:type="pct"/>
          </w:tcPr>
          <w:p w:rsidRPr="004A0AFD" w:rsidR="00F137E5" w:rsidP="00AA3507" w:rsidRDefault="00F137E5" w14:paraId="28D79741" w14:textId="25F59DAC">
            <w:pPr>
              <w:pStyle w:val="Table"/>
              <w:cnfStyle w:val="100000000000" w:firstRow="1" w:lastRow="0" w:firstColumn="0" w:lastColumn="0" w:oddVBand="0" w:evenVBand="0" w:oddHBand="0" w:evenHBand="0" w:firstRowFirstColumn="0" w:firstRowLastColumn="0" w:lastRowFirstColumn="0" w:lastRowLastColumn="0"/>
              <w:rPr>
                <w:b w:val="0"/>
                <w:sz w:val="21"/>
                <w:szCs w:val="21"/>
              </w:rPr>
            </w:pPr>
            <w:r w:rsidRPr="004A0AFD">
              <w:rPr>
                <w:sz w:val="21"/>
                <w:szCs w:val="21"/>
              </w:rPr>
              <w:t>Procurement Sponsor</w:t>
            </w:r>
          </w:p>
        </w:tc>
      </w:tr>
      <w:tr w:rsidRPr="00183991" w:rsidR="00F137E5" w:rsidTr="004A0AFD" w14:paraId="3A51E814"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0CAFE9FC" w14:textId="77777777">
            <w:pPr>
              <w:pStyle w:val="Table"/>
            </w:pPr>
            <w:r w:rsidRPr="00183991">
              <w:t>Conflict of Interest Management Plan</w:t>
            </w:r>
          </w:p>
        </w:tc>
        <w:tc>
          <w:tcPr>
            <w:tcW w:w="789" w:type="pct"/>
          </w:tcPr>
          <w:p w:rsidRPr="00183991" w:rsidR="00F137E5" w:rsidP="00F137E5" w:rsidRDefault="00F137E5" w14:paraId="53B02ED4"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Draft</w:t>
            </w:r>
          </w:p>
        </w:tc>
        <w:tc>
          <w:tcPr>
            <w:tcW w:w="789" w:type="pct"/>
          </w:tcPr>
          <w:p w:rsidRPr="00183991" w:rsidR="00F137E5" w:rsidP="00F137E5" w:rsidRDefault="00F137E5" w14:paraId="29016364"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2B471A9D" w14:textId="0B8AD850">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05E35792"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61D4C336" w14:textId="7054F261">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Approve</w:t>
            </w:r>
          </w:p>
        </w:tc>
      </w:tr>
      <w:tr w:rsidRPr="00183991" w:rsidR="00F137E5" w:rsidTr="004A0AFD" w14:paraId="1CEC1739"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73410B99" w14:textId="77777777">
            <w:pPr>
              <w:pStyle w:val="Table"/>
            </w:pPr>
            <w:r w:rsidRPr="00183991">
              <w:t>Procurement Plan</w:t>
            </w:r>
          </w:p>
        </w:tc>
        <w:tc>
          <w:tcPr>
            <w:tcW w:w="789" w:type="pct"/>
          </w:tcPr>
          <w:p w:rsidRPr="00183991" w:rsidR="00F137E5" w:rsidP="00F137E5" w:rsidRDefault="00F137E5" w14:paraId="2166DF99"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Draft</w:t>
            </w:r>
          </w:p>
        </w:tc>
        <w:tc>
          <w:tcPr>
            <w:tcW w:w="789" w:type="pct"/>
          </w:tcPr>
          <w:p w:rsidRPr="00183991" w:rsidR="00F137E5" w:rsidP="00F137E5" w:rsidRDefault="00F137E5" w14:paraId="029CC388"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25A729BC" w14:textId="058EF8F9">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12B11FB5" w14:textId="133418A3">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Copy</w:t>
            </w:r>
          </w:p>
        </w:tc>
        <w:tc>
          <w:tcPr>
            <w:tcW w:w="789" w:type="pct"/>
          </w:tcPr>
          <w:p w:rsidRPr="00183991" w:rsidR="00F137E5" w:rsidP="00F137E5" w:rsidRDefault="00F137E5" w14:paraId="18F8D410" w14:textId="3B53A36B">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Approve</w:t>
            </w:r>
          </w:p>
        </w:tc>
      </w:tr>
      <w:tr w:rsidRPr="00183991" w:rsidR="00F137E5" w:rsidTr="004A0AFD" w14:paraId="31EF877D"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28439C08" w14:textId="77777777">
            <w:pPr>
              <w:pStyle w:val="Table"/>
            </w:pPr>
            <w:r w:rsidRPr="00183991">
              <w:t>ROI/RFP</w:t>
            </w:r>
          </w:p>
        </w:tc>
        <w:tc>
          <w:tcPr>
            <w:tcW w:w="789" w:type="pct"/>
          </w:tcPr>
          <w:p w:rsidRPr="00183991" w:rsidR="00F137E5" w:rsidP="00F137E5" w:rsidRDefault="00F137E5" w14:paraId="44C5ACD5"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Draft</w:t>
            </w:r>
          </w:p>
        </w:tc>
        <w:tc>
          <w:tcPr>
            <w:tcW w:w="789" w:type="pct"/>
          </w:tcPr>
          <w:p w:rsidRPr="00183991" w:rsidR="00F137E5" w:rsidP="00F137E5" w:rsidRDefault="00F137E5" w14:paraId="6E843D9E"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Approve</w:t>
            </w:r>
          </w:p>
        </w:tc>
        <w:tc>
          <w:tcPr>
            <w:tcW w:w="789" w:type="pct"/>
          </w:tcPr>
          <w:p w:rsidRPr="00183991" w:rsidR="00F137E5" w:rsidP="00F137E5" w:rsidRDefault="00F137E5" w14:paraId="53663F3D" w14:textId="0CFEF1F0">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5845D3CD"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1494F7B5" w14:textId="5093FC60">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r>
      <w:tr w:rsidRPr="00183991" w:rsidR="00F137E5" w:rsidTr="004A0AFD" w14:paraId="0C78422B"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4D2D8ABF" w14:textId="77777777">
            <w:pPr>
              <w:pStyle w:val="Table"/>
            </w:pPr>
            <w:r w:rsidRPr="00183991">
              <w:t>Recommendation Report</w:t>
            </w:r>
          </w:p>
        </w:tc>
        <w:tc>
          <w:tcPr>
            <w:tcW w:w="789" w:type="pct"/>
          </w:tcPr>
          <w:p w:rsidRPr="00183991" w:rsidR="00F137E5" w:rsidP="00F137E5" w:rsidRDefault="00F137E5" w14:paraId="67308E09"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Draft</w:t>
            </w:r>
          </w:p>
        </w:tc>
        <w:tc>
          <w:tcPr>
            <w:tcW w:w="789" w:type="pct"/>
          </w:tcPr>
          <w:p w:rsidRPr="00183991" w:rsidR="00F137E5" w:rsidP="00F137E5" w:rsidRDefault="00F137E5" w14:paraId="4CC5E881"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37BC700C" w14:textId="57DBB2C8">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346B4FB6" w14:textId="50A1DD8F">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Copy</w:t>
            </w:r>
          </w:p>
        </w:tc>
        <w:tc>
          <w:tcPr>
            <w:tcW w:w="789" w:type="pct"/>
          </w:tcPr>
          <w:p w:rsidRPr="00183991" w:rsidR="00F137E5" w:rsidP="00F137E5" w:rsidRDefault="00F137E5" w14:paraId="53234E1B" w14:textId="7F4C7D2E">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Approve</w:t>
            </w:r>
          </w:p>
        </w:tc>
      </w:tr>
      <w:tr w:rsidRPr="00183991" w:rsidR="00F137E5" w:rsidTr="004A0AFD" w14:paraId="65891055"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7C8F35B9" w14:textId="77777777">
            <w:pPr>
              <w:pStyle w:val="Table"/>
            </w:pPr>
            <w:r w:rsidRPr="00183991">
              <w:t>Final form of the contract</w:t>
            </w:r>
          </w:p>
        </w:tc>
        <w:tc>
          <w:tcPr>
            <w:tcW w:w="789" w:type="pct"/>
          </w:tcPr>
          <w:p w:rsidRPr="00183991" w:rsidR="00F137E5" w:rsidP="00F137E5" w:rsidRDefault="00F137E5" w14:paraId="1D0CECB3"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Draft</w:t>
            </w:r>
          </w:p>
        </w:tc>
        <w:tc>
          <w:tcPr>
            <w:tcW w:w="789" w:type="pct"/>
          </w:tcPr>
          <w:p w:rsidRPr="00183991" w:rsidR="00F137E5" w:rsidP="00F137E5" w:rsidRDefault="00F137E5" w14:paraId="13E1577C"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000DD28D" w14:textId="49C8AC90">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Endorse</w:t>
            </w:r>
          </w:p>
        </w:tc>
        <w:tc>
          <w:tcPr>
            <w:tcW w:w="789" w:type="pct"/>
          </w:tcPr>
          <w:p w:rsidRPr="00183991" w:rsidR="00F137E5" w:rsidP="00F137E5" w:rsidRDefault="00F137E5" w14:paraId="5CE891CB"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2D5308E5" w14:textId="1E707FEE">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r>
      <w:tr w:rsidRPr="00700ADE" w:rsidR="00F137E5" w:rsidTr="004A0AFD" w14:paraId="399A7FF1" w14:textId="77777777">
        <w:trPr>
          <w:trHeight w:val="340"/>
        </w:trPr>
        <w:tc>
          <w:tcPr>
            <w:cnfStyle w:val="001000000000" w:firstRow="0" w:lastRow="0" w:firstColumn="1" w:lastColumn="0" w:oddVBand="0" w:evenVBand="0" w:oddHBand="0" w:evenHBand="0" w:firstRowFirstColumn="0" w:firstRowLastColumn="0" w:lastRowFirstColumn="0" w:lastRowLastColumn="0"/>
            <w:tcW w:w="1055" w:type="pct"/>
          </w:tcPr>
          <w:p w:rsidRPr="00183991" w:rsidR="00F137E5" w:rsidP="00F137E5" w:rsidRDefault="00F137E5" w14:paraId="56447DDF" w14:textId="77777777">
            <w:pPr>
              <w:pStyle w:val="Table"/>
            </w:pPr>
            <w:r w:rsidRPr="00183991">
              <w:t>Contract signatory</w:t>
            </w:r>
          </w:p>
        </w:tc>
        <w:tc>
          <w:tcPr>
            <w:tcW w:w="789" w:type="pct"/>
          </w:tcPr>
          <w:p w:rsidRPr="00183991" w:rsidR="00F137E5" w:rsidP="00F137E5" w:rsidRDefault="00F137E5" w14:paraId="1C9DAA8E"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67A4DB8E"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06A427F1"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183991" w:rsidR="00F137E5" w:rsidP="00F137E5" w:rsidRDefault="00F137E5" w14:paraId="6F636CA8" w14:textId="77777777">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789" w:type="pct"/>
          </w:tcPr>
          <w:p w:rsidRPr="00700ADE" w:rsidR="00F137E5" w:rsidP="00F137E5" w:rsidRDefault="00F137E5" w14:paraId="629CEF70" w14:textId="3755BDE9">
            <w:pPr>
              <w:pStyle w:val="Table"/>
              <w:cnfStyle w:val="000000000000" w:firstRow="0" w:lastRow="0" w:firstColumn="0" w:lastColumn="0" w:oddVBand="0" w:evenVBand="0" w:oddHBand="0" w:evenHBand="0" w:firstRowFirstColumn="0" w:firstRowLastColumn="0" w:lastRowFirstColumn="0" w:lastRowLastColumn="0"/>
              <w:rPr>
                <w:rFonts w:cs="Arial"/>
                <w:color w:val="000000"/>
              </w:rPr>
            </w:pPr>
            <w:r w:rsidRPr="00183991">
              <w:rPr>
                <w:rFonts w:cs="Arial"/>
                <w:color w:val="000000"/>
              </w:rPr>
              <w:t>Sign</w:t>
            </w:r>
          </w:p>
        </w:tc>
      </w:tr>
    </w:tbl>
    <w:p w:rsidR="00220CD3" w:rsidP="00651CD2" w:rsidRDefault="00220CD3" w14:paraId="09E3DD41" w14:textId="3A6B0FA0">
      <w:r>
        <w:t xml:space="preserve">APPENDIX </w:t>
      </w:r>
      <w:r w:rsidR="00913577">
        <w:t>A</w:t>
      </w:r>
      <w:r>
        <w:t>: Evaluation Plan</w:t>
      </w:r>
    </w:p>
    <w:p w:rsidR="00220CD3" w:rsidP="00651CD2" w:rsidRDefault="00220CD3" w14:paraId="05ABAACF" w14:textId="096AB35F">
      <w:r>
        <w:t xml:space="preserve">APPENDIX </w:t>
      </w:r>
      <w:r w:rsidR="00913577">
        <w:t>B</w:t>
      </w:r>
      <w:r>
        <w:t>: Pricing Schedule</w:t>
      </w:r>
    </w:p>
    <w:p w:rsidR="007558FC" w:rsidP="00651CD2" w:rsidRDefault="00220CD3" w14:paraId="7FBFC9C1" w14:textId="297A6F92">
      <w:r>
        <w:t xml:space="preserve">APPENDIX </w:t>
      </w:r>
      <w:r w:rsidR="00913577">
        <w:t>C</w:t>
      </w:r>
      <w:r>
        <w:t>: Procurement Risk Register</w:t>
      </w:r>
    </w:p>
    <w:p w:rsidR="00220CD3" w:rsidP="00596270" w:rsidRDefault="00596270" w14:paraId="27BC27DF" w14:textId="2D8A044F">
      <w:pPr>
        <w:pStyle w:val="Appendix"/>
      </w:pPr>
      <w:r>
        <w:t>Professional Services Evaluation Plan – Weighted Attributes for Open Tender</w:t>
      </w:r>
    </w:p>
    <w:p w:rsidR="00037036" w:rsidP="00037036" w:rsidRDefault="00037036" w14:paraId="1E5666F9" w14:textId="6BF508C7">
      <w:pPr>
        <w:pStyle w:val="Heading2"/>
      </w:pPr>
      <w:r w:rsidRPr="00037036">
        <w:t xml:space="preserve">Procurement Title </w:t>
      </w:r>
    </w:p>
    <w:p w:rsidR="00037036" w:rsidP="00037036" w:rsidRDefault="00037036" w14:paraId="57554ED7" w14:textId="2335243B">
      <w:r w:rsidRPr="00651CD2">
        <w:fldChar w:fldCharType="begin"/>
      </w:r>
      <w:r w:rsidRPr="00651CD2">
        <w:instrText xml:space="preserve"> REF Title \h  \* MERGEFORMAT </w:instrText>
      </w:r>
      <w:r w:rsidRPr="00651CD2">
        <w:fldChar w:fldCharType="separate"/>
      </w:r>
      <w:sdt>
        <w:sdtPr>
          <w:rPr>
            <w:highlight w:val="yellow"/>
          </w:rPr>
          <w:alias w:val="Click here to edit"/>
          <w:tag w:val="Click here to edit"/>
          <w:id w:val="-1772313004"/>
          <w:placeholder>
            <w:docPart w:val="ECF1BDFCDB744FE69113B810C1C5E2FB"/>
          </w:placeholder>
          <w:dataBinding w:prefixMappings="xmlns:ns0='SchoolData' " w:xpath="/ns0:root[1]/ns0:SchoolName[1]" w:storeItemID="{D731A91C-6BC0-4373-A6DD-409C96A35367}"/>
          <w:text/>
        </w:sdtPr>
        <w:sdtContent>
          <w:r w:rsidRPr="00651CD2">
            <w:rPr>
              <w:highlight w:val="yellow"/>
            </w:rPr>
            <w:t>[Name of the School]</w:t>
          </w:r>
        </w:sdtContent>
      </w:sdt>
      <w:r w:rsidRPr="00651CD2">
        <w:t xml:space="preserve"> (the School) – </w:t>
      </w:r>
      <w:sdt>
        <w:sdtPr>
          <w:rPr>
            <w:highlight w:val="yellow"/>
          </w:rPr>
          <w:alias w:val="Click here to edit"/>
          <w:tag w:val="Click here to edit"/>
          <w:id w:val="1657571716"/>
          <w:placeholder>
            <w:docPart w:val="01A640246C2B4BEAA2C6A43AB0F01B34"/>
          </w:placeholder>
          <w:dataBinding w:prefixMappings="xmlns:ns0='SchoolData' " w:xpath="/ns0:root[1]/ns0:Projecttitle[1]" w:storeItemID="{D731A91C-6BC0-4373-A6DD-409C96A35367}"/>
          <w:text/>
        </w:sdtPr>
        <w:sdtContent>
          <w:r w:rsidRPr="00651CD2">
            <w:rPr>
              <w:highlight w:val="yellow"/>
            </w:rPr>
            <w:t>[Project Title]</w:t>
          </w:r>
        </w:sdtContent>
      </w:sdt>
      <w:r w:rsidRPr="00651CD2">
        <w:t xml:space="preserve"> – </w:t>
      </w:r>
      <w:sdt>
        <w:sdtPr>
          <w:rPr>
            <w:highlight w:val="yellow"/>
          </w:rPr>
          <w:alias w:val="Click here to edit"/>
          <w:tag w:val="Click here to edit"/>
          <w:id w:val="-562792229"/>
          <w:placeholder>
            <w:docPart w:val="01A640246C2B4BEAA2C6A43AB0F01B34"/>
          </w:placeholder>
          <w:dataBinding w:prefixMappings="xmlns:ns0='SchoolData' " w:xpath="/ns0:root[1]/ns0:Nature[1]" w:storeItemID="{D731A91C-6BC0-4373-A6DD-409C96A35367}"/>
          <w:text/>
        </w:sdtPr>
        <w:sdtContent>
          <w:r w:rsidRPr="00651CD2">
            <w:rPr>
              <w:highlight w:val="yellow"/>
            </w:rPr>
            <w:t>[Nature of Professional Services]</w:t>
          </w:r>
        </w:sdtContent>
      </w:sdt>
      <w:r w:rsidRPr="00651CD2">
        <w:t xml:space="preserve"> </w:t>
      </w:r>
      <w:r w:rsidRPr="00651CD2">
        <w:fldChar w:fldCharType="end"/>
      </w:r>
    </w:p>
    <w:p w:rsidR="00037036" w:rsidP="00037036" w:rsidRDefault="00037036" w14:paraId="3439432E" w14:textId="7CA1903F">
      <w:pPr>
        <w:pStyle w:val="Heading2"/>
      </w:pPr>
      <w:r w:rsidRPr="00037036">
        <w:t>Evaluation Method</w:t>
      </w:r>
    </w:p>
    <w:p w:rsidR="00037036" w:rsidP="00037036" w:rsidRDefault="00037036" w14:paraId="15AB92EE" w14:textId="77777777">
      <w:r w:rsidRPr="00037036">
        <w:t>Weighted attribute evaluation method with the following criteria/weightings will be used to evaluate Tenders and select a preferred Tender:</w:t>
      </w:r>
    </w:p>
    <w:p w:rsidR="00037036" w:rsidP="00037036" w:rsidRDefault="00037036" w14:paraId="4FFEEF1F" w14:textId="75D69B8A">
      <w:pPr>
        <w:pStyle w:val="Heading3"/>
      </w:pPr>
      <w:r>
        <w:t xml:space="preserve">Registration of Interest (ROI) </w:t>
      </w:r>
    </w:p>
    <w:p w:rsidRPr="000F5491" w:rsidR="000F5491" w:rsidP="000F5491" w:rsidRDefault="000F5491" w14:paraId="51B0405B" w14:textId="0824AE32">
      <w:r w:rsidRPr="000F5491">
        <w:rPr>
          <w:highlight w:val="green"/>
        </w:rPr>
        <w:t>[Delete table if single stage RFT]</w:t>
      </w:r>
    </w:p>
    <w:tbl>
      <w:tblPr>
        <w:tblStyle w:val="NZSPADefault"/>
        <w:tblW w:w="5000" w:type="pct"/>
        <w:tblLook w:val="04A0" w:firstRow="1" w:lastRow="0" w:firstColumn="1" w:lastColumn="0" w:noHBand="0" w:noVBand="1"/>
      </w:tblPr>
      <w:tblGrid>
        <w:gridCol w:w="6332"/>
        <w:gridCol w:w="3080"/>
      </w:tblGrid>
      <w:tr w:rsidRPr="004D37E6" w:rsidR="00037036" w:rsidTr="00037036" w14:paraId="2CA15A1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64" w:type="pct"/>
          </w:tcPr>
          <w:p w:rsidRPr="004D37E6" w:rsidR="00037036" w:rsidP="00AA3507" w:rsidRDefault="00037036" w14:paraId="330BD853" w14:textId="77777777">
            <w:pPr>
              <w:pStyle w:val="Table"/>
            </w:pPr>
            <w:r w:rsidRPr="004D37E6">
              <w:t>Criterion</w:t>
            </w:r>
          </w:p>
        </w:tc>
        <w:tc>
          <w:tcPr>
            <w:tcW w:w="1636" w:type="pct"/>
          </w:tcPr>
          <w:p w:rsidRPr="004D37E6" w:rsidR="00037036" w:rsidP="00AA3507" w:rsidRDefault="00037036" w14:paraId="6876B241" w14:textId="77777777">
            <w:pPr>
              <w:pStyle w:val="Table"/>
              <w:cnfStyle w:val="100000000000" w:firstRow="1" w:lastRow="0" w:firstColumn="0" w:lastColumn="0" w:oddVBand="0" w:evenVBand="0" w:oddHBand="0" w:evenHBand="0" w:firstRowFirstColumn="0" w:firstRowLastColumn="0" w:lastRowFirstColumn="0" w:lastRowLastColumn="0"/>
            </w:pPr>
            <w:r w:rsidRPr="004D37E6">
              <w:t>Weighting</w:t>
            </w:r>
          </w:p>
        </w:tc>
      </w:tr>
      <w:tr w:rsidRPr="004D37E6" w:rsidR="00037036" w:rsidTr="000F5491" w14:paraId="0B8293A0" w14:textId="77777777">
        <w:trPr>
          <w:trHeight w:val="888"/>
        </w:trPr>
        <w:tc>
          <w:tcPr>
            <w:cnfStyle w:val="001000000000" w:firstRow="0" w:lastRow="0" w:firstColumn="1" w:lastColumn="0" w:oddVBand="0" w:evenVBand="0" w:oddHBand="0" w:evenHBand="0" w:firstRowFirstColumn="0" w:firstRowLastColumn="0" w:lastRowFirstColumn="0" w:lastRowLastColumn="0"/>
            <w:tcW w:w="3364" w:type="pct"/>
          </w:tcPr>
          <w:p w:rsidRPr="000F5491" w:rsidR="00037036" w:rsidP="00AA3507" w:rsidRDefault="00037036" w14:paraId="450A8644" w14:textId="77777777">
            <w:pPr>
              <w:pStyle w:val="Table"/>
              <w:rPr>
                <w:b/>
                <w:bCs/>
              </w:rPr>
            </w:pPr>
            <w:r w:rsidRPr="000F5491">
              <w:rPr>
                <w:b/>
                <w:bCs/>
              </w:rPr>
              <w:t>Capability</w:t>
            </w:r>
          </w:p>
          <w:p w:rsidRPr="004D37E6" w:rsidR="00037036" w:rsidP="00AA3507" w:rsidRDefault="00037036" w14:paraId="3FCDAAFB" w14:textId="77777777">
            <w:pPr>
              <w:pStyle w:val="Table"/>
            </w:pPr>
            <w:r w:rsidRPr="004D37E6">
              <w:t>Skills and expertise of:</w:t>
            </w:r>
          </w:p>
          <w:p w:rsidRPr="004D37E6" w:rsidR="00037036" w:rsidP="00AA3507" w:rsidRDefault="00037036" w14:paraId="50253593" w14:textId="77777777">
            <w:pPr>
              <w:pStyle w:val="Table"/>
            </w:pPr>
            <w:r w:rsidRPr="004D37E6">
              <w:t>The Tenderer (organisational)</w:t>
            </w:r>
          </w:p>
          <w:p w:rsidRPr="004D37E6" w:rsidR="00037036" w:rsidP="00AA3507" w:rsidRDefault="00037036" w14:paraId="3E8532CD" w14:textId="77777777">
            <w:pPr>
              <w:pStyle w:val="Table"/>
            </w:pPr>
            <w:r w:rsidRPr="004D37E6">
              <w:t>Key Personnel</w:t>
            </w:r>
          </w:p>
          <w:p w:rsidRPr="004D37E6" w:rsidR="00037036" w:rsidP="00AA3507" w:rsidRDefault="00037036" w14:paraId="16FAB99E" w14:textId="77777777">
            <w:pPr>
              <w:pStyle w:val="Table"/>
            </w:pPr>
            <w:r w:rsidRPr="004D37E6">
              <w:t>Sub-contractors</w:t>
            </w:r>
          </w:p>
        </w:tc>
        <w:tc>
          <w:tcPr>
            <w:tcW w:w="1636" w:type="pct"/>
            <w:vAlign w:val="center"/>
          </w:tcPr>
          <w:p w:rsidRPr="004D37E6" w:rsidR="00037036" w:rsidP="000F5491" w:rsidRDefault="00037036" w14:paraId="2BAF9F64"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4D37E6">
              <w:t>65%</w:t>
            </w:r>
          </w:p>
        </w:tc>
      </w:tr>
      <w:tr w:rsidRPr="004D37E6" w:rsidR="00037036" w:rsidTr="000F5491" w14:paraId="4681F36E" w14:textId="77777777">
        <w:trPr>
          <w:trHeight w:val="888"/>
        </w:trPr>
        <w:tc>
          <w:tcPr>
            <w:cnfStyle w:val="001000000000" w:firstRow="0" w:lastRow="0" w:firstColumn="1" w:lastColumn="0" w:oddVBand="0" w:evenVBand="0" w:oddHBand="0" w:evenHBand="0" w:firstRowFirstColumn="0" w:firstRowLastColumn="0" w:lastRowFirstColumn="0" w:lastRowLastColumn="0"/>
            <w:tcW w:w="3364" w:type="pct"/>
          </w:tcPr>
          <w:p w:rsidRPr="000F5491" w:rsidR="00037036" w:rsidP="00AA3507" w:rsidRDefault="00037036" w14:paraId="2B6621DD" w14:textId="77777777">
            <w:pPr>
              <w:pStyle w:val="Table"/>
              <w:rPr>
                <w:b/>
                <w:bCs/>
              </w:rPr>
            </w:pPr>
            <w:r w:rsidRPr="000F5491">
              <w:rPr>
                <w:b/>
                <w:bCs/>
              </w:rPr>
              <w:t>Capacity</w:t>
            </w:r>
          </w:p>
          <w:p w:rsidRPr="004D37E6" w:rsidR="00037036" w:rsidP="00AA3507" w:rsidRDefault="00037036" w14:paraId="082DF2BB" w14:textId="77777777">
            <w:pPr>
              <w:pStyle w:val="Table"/>
            </w:pPr>
            <w:r w:rsidRPr="004D37E6">
              <w:t>Sufficiency, availability and contingency of:</w:t>
            </w:r>
          </w:p>
          <w:p w:rsidRPr="004D37E6" w:rsidR="00037036" w:rsidP="00AA3507" w:rsidRDefault="00037036" w14:paraId="65C5A26F" w14:textId="77777777">
            <w:pPr>
              <w:pStyle w:val="Table"/>
            </w:pPr>
            <w:r w:rsidRPr="004D37E6">
              <w:t>The Tenderer (organisational)</w:t>
            </w:r>
          </w:p>
          <w:p w:rsidRPr="004D37E6" w:rsidR="00037036" w:rsidP="00AA3507" w:rsidRDefault="00037036" w14:paraId="69F5667F" w14:textId="77777777">
            <w:pPr>
              <w:pStyle w:val="Table"/>
            </w:pPr>
            <w:r w:rsidRPr="004D37E6">
              <w:t>Key Personnel</w:t>
            </w:r>
          </w:p>
          <w:p w:rsidRPr="004D37E6" w:rsidR="00037036" w:rsidP="00AA3507" w:rsidRDefault="00037036" w14:paraId="0669FEBE" w14:textId="77777777">
            <w:pPr>
              <w:pStyle w:val="Table"/>
            </w:pPr>
            <w:r w:rsidRPr="004D37E6">
              <w:t>Sub-contractors</w:t>
            </w:r>
          </w:p>
          <w:p w:rsidRPr="004D37E6" w:rsidR="00037036" w:rsidP="00AA3507" w:rsidRDefault="00037036" w14:paraId="2B5E6204" w14:textId="77777777">
            <w:pPr>
              <w:pStyle w:val="Table"/>
            </w:pPr>
            <w:r w:rsidRPr="004D37E6">
              <w:t>Resource Plan</w:t>
            </w:r>
          </w:p>
        </w:tc>
        <w:tc>
          <w:tcPr>
            <w:tcW w:w="1636" w:type="pct"/>
            <w:vAlign w:val="center"/>
          </w:tcPr>
          <w:p w:rsidRPr="004D37E6" w:rsidR="00037036" w:rsidP="000F5491" w:rsidRDefault="00037036" w14:paraId="5EE3069F"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4D37E6">
              <w:t>35%</w:t>
            </w:r>
          </w:p>
        </w:tc>
      </w:tr>
      <w:tr w:rsidRPr="004D37E6" w:rsidR="00037036" w:rsidTr="000F5491" w14:paraId="7B007616" w14:textId="77777777">
        <w:trPr>
          <w:trHeight w:val="418"/>
        </w:trPr>
        <w:tc>
          <w:tcPr>
            <w:cnfStyle w:val="001000000000" w:firstRow="0" w:lastRow="0" w:firstColumn="1" w:lastColumn="0" w:oddVBand="0" w:evenVBand="0" w:oddHBand="0" w:evenHBand="0" w:firstRowFirstColumn="0" w:firstRowLastColumn="0" w:lastRowFirstColumn="0" w:lastRowLastColumn="0"/>
            <w:tcW w:w="3364" w:type="pct"/>
          </w:tcPr>
          <w:p w:rsidRPr="004D37E6" w:rsidR="00037036" w:rsidP="00AA3507" w:rsidRDefault="00037036" w14:paraId="02648B7F" w14:textId="77777777">
            <w:pPr>
              <w:pStyle w:val="Table"/>
            </w:pPr>
            <w:r w:rsidRPr="004D37E6">
              <w:t>TOTAL</w:t>
            </w:r>
          </w:p>
        </w:tc>
        <w:tc>
          <w:tcPr>
            <w:tcW w:w="1636" w:type="pct"/>
            <w:vAlign w:val="center"/>
          </w:tcPr>
          <w:p w:rsidRPr="004D37E6" w:rsidR="00037036" w:rsidP="000F5491" w:rsidRDefault="00037036" w14:paraId="66483404"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4D37E6">
              <w:t>100%</w:t>
            </w:r>
          </w:p>
        </w:tc>
      </w:tr>
    </w:tbl>
    <w:p w:rsidR="00037036" w:rsidP="000F5491" w:rsidRDefault="000F5491" w14:paraId="356B2AA7" w14:textId="4E93DDBE">
      <w:pPr>
        <w:pStyle w:val="Heading3"/>
      </w:pPr>
      <w:r>
        <w:t>Request for Tenders (RFT)</w:t>
      </w:r>
    </w:p>
    <w:tbl>
      <w:tblPr>
        <w:tblStyle w:val="NZSPADefault"/>
        <w:tblW w:w="5000" w:type="pct"/>
        <w:tblLook w:val="04A0" w:firstRow="1" w:lastRow="0" w:firstColumn="1" w:lastColumn="0" w:noHBand="0" w:noVBand="1"/>
      </w:tblPr>
      <w:tblGrid>
        <w:gridCol w:w="6327"/>
        <w:gridCol w:w="3085"/>
      </w:tblGrid>
      <w:tr w:rsidRPr="004D37E6" w:rsidR="000F5491" w:rsidTr="000F5491" w14:paraId="5623377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361" w:type="pct"/>
          </w:tcPr>
          <w:p w:rsidRPr="004D37E6" w:rsidR="000F5491" w:rsidP="00AA3507" w:rsidRDefault="000F5491" w14:paraId="79DD2634" w14:textId="77777777">
            <w:pPr>
              <w:pStyle w:val="Table"/>
            </w:pPr>
            <w:r w:rsidRPr="004D37E6">
              <w:t>Criterion</w:t>
            </w:r>
          </w:p>
        </w:tc>
        <w:tc>
          <w:tcPr>
            <w:tcW w:w="1639" w:type="pct"/>
          </w:tcPr>
          <w:p w:rsidRPr="004D37E6" w:rsidR="000F5491" w:rsidP="00AA3507" w:rsidRDefault="000F5491" w14:paraId="340F9DBD" w14:textId="77777777">
            <w:pPr>
              <w:pStyle w:val="Table"/>
              <w:cnfStyle w:val="100000000000" w:firstRow="1" w:lastRow="0" w:firstColumn="0" w:lastColumn="0" w:oddVBand="0" w:evenVBand="0" w:oddHBand="0" w:evenHBand="0" w:firstRowFirstColumn="0" w:firstRowLastColumn="0" w:lastRowFirstColumn="0" w:lastRowLastColumn="0"/>
            </w:pPr>
            <w:r w:rsidRPr="004D37E6">
              <w:t>Weighting</w:t>
            </w:r>
          </w:p>
        </w:tc>
      </w:tr>
      <w:tr w:rsidRPr="0060317A" w:rsidR="000F5491" w:rsidTr="005A0283" w14:paraId="7C59A5A1" w14:textId="77777777">
        <w:tc>
          <w:tcPr>
            <w:cnfStyle w:val="001000000000" w:firstRow="0" w:lastRow="0" w:firstColumn="1" w:lastColumn="0" w:oddVBand="0" w:evenVBand="0" w:oddHBand="0" w:evenHBand="0" w:firstRowFirstColumn="0" w:firstRowLastColumn="0" w:lastRowFirstColumn="0" w:lastRowLastColumn="0"/>
            <w:tcW w:w="3361" w:type="pct"/>
          </w:tcPr>
          <w:p w:rsidRPr="0060317A" w:rsidR="000F5491" w:rsidP="00AA3507" w:rsidRDefault="000F5491" w14:paraId="2012FDD0" w14:textId="77777777">
            <w:pPr>
              <w:pStyle w:val="Table"/>
              <w:rPr>
                <w:b/>
                <w:bCs/>
              </w:rPr>
            </w:pPr>
            <w:r w:rsidRPr="0060317A">
              <w:rPr>
                <w:b/>
                <w:bCs/>
              </w:rPr>
              <w:t>Proposed Solution</w:t>
            </w:r>
          </w:p>
          <w:p w:rsidRPr="004D37E6" w:rsidR="000F5491" w:rsidP="00AA3507" w:rsidRDefault="000F5491" w14:paraId="139FCF89" w14:textId="77777777">
            <w:pPr>
              <w:pStyle w:val="Table"/>
            </w:pPr>
            <w:r w:rsidRPr="004D37E6">
              <w:t>Comprehensiveness, deliverability and robustness of programme, method, approach, systems and processes</w:t>
            </w:r>
          </w:p>
          <w:p w:rsidRPr="004D37E6" w:rsidR="000F5491" w:rsidP="00AA3507" w:rsidRDefault="000F5491" w14:paraId="74E96C5F" w14:textId="77777777">
            <w:pPr>
              <w:pStyle w:val="Table"/>
            </w:pPr>
            <w:r w:rsidRPr="004D37E6">
              <w:t>Understanding of the Requirement</w:t>
            </w:r>
          </w:p>
          <w:p w:rsidRPr="004D37E6" w:rsidR="000F5491" w:rsidP="00AA3507" w:rsidRDefault="000F5491" w14:paraId="39EF5BCB" w14:textId="77777777">
            <w:pPr>
              <w:pStyle w:val="Table"/>
            </w:pPr>
            <w:r w:rsidRPr="004D37E6">
              <w:t>Tags analysis</w:t>
            </w:r>
          </w:p>
        </w:tc>
        <w:tc>
          <w:tcPr>
            <w:tcW w:w="1639" w:type="pct"/>
            <w:vAlign w:val="center"/>
          </w:tcPr>
          <w:p w:rsidRPr="0060317A" w:rsidR="000F5491" w:rsidP="005A0283" w:rsidRDefault="000F5491" w14:paraId="2EA14826"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60317A">
              <w:rPr>
                <w:highlight w:val="yellow"/>
              </w:rPr>
              <w:t>[10 – 15 – 35]%</w:t>
            </w:r>
          </w:p>
        </w:tc>
      </w:tr>
      <w:tr w:rsidRPr="0060317A" w:rsidR="000F5491" w:rsidTr="005A0283" w14:paraId="6F2EC74D" w14:textId="77777777">
        <w:trPr>
          <w:trHeight w:val="888"/>
        </w:trPr>
        <w:tc>
          <w:tcPr>
            <w:cnfStyle w:val="001000000000" w:firstRow="0" w:lastRow="0" w:firstColumn="1" w:lastColumn="0" w:oddVBand="0" w:evenVBand="0" w:oddHBand="0" w:evenHBand="0" w:firstRowFirstColumn="0" w:firstRowLastColumn="0" w:lastRowFirstColumn="0" w:lastRowLastColumn="0"/>
            <w:tcW w:w="3361" w:type="pct"/>
          </w:tcPr>
          <w:p w:rsidRPr="0060317A" w:rsidR="000F5491" w:rsidP="00AA3507" w:rsidRDefault="000F5491" w14:paraId="16340ACD" w14:textId="77777777">
            <w:pPr>
              <w:pStyle w:val="Table"/>
              <w:rPr>
                <w:b/>
                <w:bCs/>
              </w:rPr>
            </w:pPr>
            <w:r w:rsidRPr="0060317A">
              <w:rPr>
                <w:b/>
                <w:bCs/>
              </w:rPr>
              <w:t>Capability</w:t>
            </w:r>
          </w:p>
          <w:p w:rsidRPr="004D37E6" w:rsidR="000F5491" w:rsidP="00AA3507" w:rsidRDefault="000F5491" w14:paraId="658F10F2" w14:textId="77777777">
            <w:pPr>
              <w:pStyle w:val="Table"/>
            </w:pPr>
            <w:r w:rsidRPr="004D37E6">
              <w:t>Skills and expertise of:</w:t>
            </w:r>
          </w:p>
          <w:p w:rsidRPr="004D37E6" w:rsidR="000F5491" w:rsidP="00AA3507" w:rsidRDefault="000F5491" w14:paraId="3C89EFC7" w14:textId="77777777">
            <w:pPr>
              <w:pStyle w:val="Table"/>
            </w:pPr>
            <w:r w:rsidRPr="004D37E6">
              <w:t>The Tenderer (organisational)</w:t>
            </w:r>
          </w:p>
          <w:p w:rsidRPr="004D37E6" w:rsidR="000F5491" w:rsidP="00AA3507" w:rsidRDefault="000F5491" w14:paraId="12C0734C" w14:textId="77777777">
            <w:pPr>
              <w:pStyle w:val="Table"/>
            </w:pPr>
            <w:r w:rsidRPr="004D37E6">
              <w:t>Key Personnel</w:t>
            </w:r>
          </w:p>
          <w:p w:rsidRPr="004D37E6" w:rsidR="000F5491" w:rsidP="00AA3507" w:rsidRDefault="000F5491" w14:paraId="7C13E174" w14:textId="77777777">
            <w:pPr>
              <w:pStyle w:val="Table"/>
            </w:pPr>
            <w:r w:rsidRPr="004D37E6">
              <w:t>Sub-contractors</w:t>
            </w:r>
          </w:p>
        </w:tc>
        <w:tc>
          <w:tcPr>
            <w:tcW w:w="1639" w:type="pct"/>
            <w:vAlign w:val="center"/>
          </w:tcPr>
          <w:p w:rsidRPr="0060317A" w:rsidR="000F5491" w:rsidP="005A0283" w:rsidRDefault="000F5491" w14:paraId="21BD1DD9"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60317A">
              <w:rPr>
                <w:highlight w:val="yellow"/>
              </w:rPr>
              <w:t>[10 – 10 – 35]%</w:t>
            </w:r>
          </w:p>
        </w:tc>
      </w:tr>
      <w:tr w:rsidRPr="004D37E6" w:rsidR="000F5491" w:rsidTr="005A0283" w14:paraId="6E9B9239" w14:textId="77777777">
        <w:trPr>
          <w:trHeight w:val="888"/>
        </w:trPr>
        <w:tc>
          <w:tcPr>
            <w:cnfStyle w:val="001000000000" w:firstRow="0" w:lastRow="0" w:firstColumn="1" w:lastColumn="0" w:oddVBand="0" w:evenVBand="0" w:oddHBand="0" w:evenHBand="0" w:firstRowFirstColumn="0" w:firstRowLastColumn="0" w:lastRowFirstColumn="0" w:lastRowLastColumn="0"/>
            <w:tcW w:w="3361" w:type="pct"/>
          </w:tcPr>
          <w:p w:rsidRPr="0060317A" w:rsidR="000F5491" w:rsidP="00AA3507" w:rsidRDefault="000F5491" w14:paraId="70A0BB06" w14:textId="77777777">
            <w:pPr>
              <w:pStyle w:val="Table"/>
              <w:rPr>
                <w:b/>
                <w:bCs/>
              </w:rPr>
            </w:pPr>
            <w:r w:rsidRPr="0060317A">
              <w:rPr>
                <w:b/>
                <w:bCs/>
              </w:rPr>
              <w:t>Capacity</w:t>
            </w:r>
          </w:p>
          <w:p w:rsidRPr="004D37E6" w:rsidR="000F5491" w:rsidP="00AA3507" w:rsidRDefault="000F5491" w14:paraId="6133BE4D" w14:textId="77777777">
            <w:pPr>
              <w:pStyle w:val="Table"/>
            </w:pPr>
            <w:r w:rsidRPr="004D37E6">
              <w:t>Sufficiency, availability and contingency of:</w:t>
            </w:r>
          </w:p>
          <w:p w:rsidRPr="004D37E6" w:rsidR="000F5491" w:rsidP="00AA3507" w:rsidRDefault="000F5491" w14:paraId="19188A2F" w14:textId="77777777">
            <w:pPr>
              <w:pStyle w:val="Table"/>
            </w:pPr>
            <w:r w:rsidRPr="004D37E6">
              <w:t>The Tenderer (organisational)</w:t>
            </w:r>
          </w:p>
          <w:p w:rsidRPr="004D37E6" w:rsidR="000F5491" w:rsidP="00AA3507" w:rsidRDefault="000F5491" w14:paraId="5D79EA5D" w14:textId="77777777">
            <w:pPr>
              <w:pStyle w:val="Table"/>
            </w:pPr>
            <w:r w:rsidRPr="004D37E6">
              <w:t>Key Personnel</w:t>
            </w:r>
          </w:p>
          <w:p w:rsidRPr="004D37E6" w:rsidR="000F5491" w:rsidP="00AA3507" w:rsidRDefault="000F5491" w14:paraId="2920E1F4" w14:textId="77777777">
            <w:pPr>
              <w:pStyle w:val="Table"/>
            </w:pPr>
            <w:r w:rsidRPr="004D37E6">
              <w:t>Sub-contractors</w:t>
            </w:r>
          </w:p>
          <w:p w:rsidRPr="004D37E6" w:rsidR="000F5491" w:rsidP="00AA3507" w:rsidRDefault="000F5491" w14:paraId="6D892441" w14:textId="77777777">
            <w:pPr>
              <w:pStyle w:val="Table"/>
            </w:pPr>
            <w:r w:rsidRPr="004D37E6">
              <w:t>Resource Plan</w:t>
            </w:r>
          </w:p>
        </w:tc>
        <w:tc>
          <w:tcPr>
            <w:tcW w:w="1639" w:type="pct"/>
            <w:vAlign w:val="center"/>
          </w:tcPr>
          <w:p w:rsidRPr="004D37E6" w:rsidR="000F5491" w:rsidP="005A0283" w:rsidRDefault="000F5491" w14:paraId="4140D0EB"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4D37E6">
              <w:t>5%</w:t>
            </w:r>
          </w:p>
        </w:tc>
      </w:tr>
      <w:tr w:rsidRPr="0060317A" w:rsidR="000F5491" w:rsidTr="005A0283" w14:paraId="11F28929" w14:textId="77777777">
        <w:trPr>
          <w:trHeight w:val="888"/>
        </w:trPr>
        <w:tc>
          <w:tcPr>
            <w:cnfStyle w:val="001000000000" w:firstRow="0" w:lastRow="0" w:firstColumn="1" w:lastColumn="0" w:oddVBand="0" w:evenVBand="0" w:oddHBand="0" w:evenHBand="0" w:firstRowFirstColumn="0" w:firstRowLastColumn="0" w:lastRowFirstColumn="0" w:lastRowLastColumn="0"/>
            <w:tcW w:w="3361" w:type="pct"/>
          </w:tcPr>
          <w:p w:rsidRPr="0060317A" w:rsidR="000F5491" w:rsidP="00AA3507" w:rsidRDefault="000F5491" w14:paraId="61458027" w14:textId="77777777">
            <w:pPr>
              <w:pStyle w:val="Table"/>
              <w:rPr>
                <w:highlight w:val="green"/>
              </w:rPr>
            </w:pPr>
            <w:r w:rsidRPr="0060317A">
              <w:rPr>
                <w:highlight w:val="green"/>
              </w:rPr>
              <w:t>[Where Economic Benefits are being included for evaluation]</w:t>
            </w:r>
          </w:p>
          <w:p w:rsidRPr="00B332E2" w:rsidR="000F5491" w:rsidP="00AA3507" w:rsidRDefault="000F5491" w14:paraId="4252444A" w14:textId="77777777">
            <w:pPr>
              <w:pStyle w:val="Table"/>
            </w:pPr>
            <w:r w:rsidRPr="00B332E2">
              <w:t>Economic Benefits</w:t>
            </w:r>
          </w:p>
          <w:p w:rsidRPr="00B332E2" w:rsidR="000F5491" w:rsidP="00AA3507" w:rsidRDefault="000F5491" w14:paraId="6912A8D7" w14:textId="77777777">
            <w:pPr>
              <w:pStyle w:val="Tablebullet"/>
            </w:pPr>
            <w:r w:rsidRPr="4D4DB523">
              <w:t>Comprehensiveness, relevance and impact of (a combination of the following):</w:t>
            </w:r>
          </w:p>
          <w:p w:rsidRPr="00EF535E" w:rsidR="000F5491" w:rsidP="00AA3507" w:rsidRDefault="000F5491" w14:paraId="0BE437C5" w14:textId="77777777">
            <w:pPr>
              <w:pStyle w:val="Tablebullet2"/>
            </w:pPr>
            <w:r>
              <w:t>New Zealand Resources</w:t>
            </w:r>
          </w:p>
          <w:p w:rsidRPr="00EF535E" w:rsidR="000F5491" w:rsidP="00AA3507" w:rsidRDefault="000F5491" w14:paraId="4D3C371D" w14:textId="77777777">
            <w:pPr>
              <w:pStyle w:val="Tablebullet2"/>
            </w:pPr>
            <w:r>
              <w:t>New Zealand Business</w:t>
            </w:r>
          </w:p>
          <w:p w:rsidRPr="00EF535E" w:rsidR="000F5491" w:rsidP="00AA3507" w:rsidRDefault="000F5491" w14:paraId="1A1B365E" w14:textId="77777777">
            <w:pPr>
              <w:pStyle w:val="Tablebullet2"/>
            </w:pPr>
            <w:r>
              <w:t>Export Opportunities</w:t>
            </w:r>
          </w:p>
          <w:p w:rsidRPr="00EF535E" w:rsidR="000F5491" w:rsidP="00AA3507" w:rsidRDefault="000F5491" w14:paraId="21017E08" w14:textId="77777777">
            <w:pPr>
              <w:pStyle w:val="Tablebullet2"/>
            </w:pPr>
            <w:r>
              <w:t>Industry</w:t>
            </w:r>
          </w:p>
          <w:p w:rsidRPr="00EF535E" w:rsidR="000F5491" w:rsidP="00AA3507" w:rsidRDefault="000F5491" w14:paraId="514CB021" w14:textId="77777777">
            <w:pPr>
              <w:pStyle w:val="Tablebullet2"/>
            </w:pPr>
            <w:r>
              <w:t>Innovation</w:t>
            </w:r>
          </w:p>
          <w:p w:rsidRPr="009826ED" w:rsidR="000F5491" w:rsidP="00AA3507" w:rsidRDefault="000F5491" w14:paraId="060DB6D0" w14:textId="77777777">
            <w:pPr>
              <w:pStyle w:val="Tablebullet2"/>
            </w:pPr>
            <w:r>
              <w:t>Environment and Sustainability</w:t>
            </w:r>
          </w:p>
          <w:p w:rsidRPr="000E0CD7" w:rsidR="000F5491" w:rsidP="00AA3507" w:rsidRDefault="000F5491" w14:paraId="572AEE5A" w14:textId="77777777">
            <w:pPr>
              <w:pStyle w:val="Tablebullet2"/>
            </w:pPr>
            <w:r w:rsidRPr="000E0CD7">
              <w:t>Social and Cultural Outcomes</w:t>
            </w:r>
          </w:p>
        </w:tc>
        <w:tc>
          <w:tcPr>
            <w:tcW w:w="1639" w:type="pct"/>
            <w:vAlign w:val="center"/>
          </w:tcPr>
          <w:p w:rsidRPr="0060317A" w:rsidR="000F5491" w:rsidP="005A0283" w:rsidRDefault="000F5491" w14:paraId="2506D3A8"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60317A">
              <w:rPr>
                <w:highlight w:val="yellow"/>
              </w:rPr>
              <w:t>[10 – 20]%</w:t>
            </w:r>
          </w:p>
        </w:tc>
      </w:tr>
      <w:tr w:rsidRPr="00C905FE" w:rsidR="000F5491" w:rsidTr="005A0283" w14:paraId="3A7C559A" w14:textId="77777777">
        <w:trPr>
          <w:trHeight w:val="150"/>
        </w:trPr>
        <w:tc>
          <w:tcPr>
            <w:cnfStyle w:val="001000000000" w:firstRow="0" w:lastRow="0" w:firstColumn="1" w:lastColumn="0" w:oddVBand="0" w:evenVBand="0" w:oddHBand="0" w:evenHBand="0" w:firstRowFirstColumn="0" w:firstRowLastColumn="0" w:lastRowFirstColumn="0" w:lastRowLastColumn="0"/>
            <w:tcW w:w="3361" w:type="pct"/>
          </w:tcPr>
          <w:p w:rsidRPr="004D37E6" w:rsidR="000F5491" w:rsidP="00AA3507" w:rsidRDefault="000F5491" w14:paraId="2084950E" w14:textId="77777777">
            <w:pPr>
              <w:pStyle w:val="Table"/>
            </w:pPr>
            <w:r w:rsidRPr="004D37E6">
              <w:t>Price</w:t>
            </w:r>
          </w:p>
        </w:tc>
        <w:tc>
          <w:tcPr>
            <w:tcW w:w="1639" w:type="pct"/>
            <w:vAlign w:val="center"/>
          </w:tcPr>
          <w:p w:rsidRPr="00C905FE" w:rsidR="000F5491" w:rsidP="005A0283" w:rsidRDefault="000F5491" w14:paraId="1957058B" w14:textId="77777777">
            <w:pPr>
              <w:pStyle w:val="Table"/>
              <w:jc w:val="center"/>
              <w:cnfStyle w:val="000000000000" w:firstRow="0" w:lastRow="0" w:firstColumn="0" w:lastColumn="0" w:oddVBand="0" w:evenVBand="0" w:oddHBand="0" w:evenHBand="0" w:firstRowFirstColumn="0" w:firstRowLastColumn="0" w:lastRowFirstColumn="0" w:lastRowLastColumn="0"/>
            </w:pPr>
            <w:r w:rsidRPr="00C905FE">
              <w:rPr>
                <w:highlight w:val="yellow"/>
              </w:rPr>
              <w:t>[50 – 70]%</w:t>
            </w:r>
          </w:p>
        </w:tc>
      </w:tr>
      <w:tr w:rsidRPr="00C905FE" w:rsidR="000F5491" w:rsidTr="005A0283" w14:paraId="0CEE6758" w14:textId="77777777">
        <w:trPr>
          <w:trHeight w:val="418"/>
        </w:trPr>
        <w:tc>
          <w:tcPr>
            <w:cnfStyle w:val="001000000000" w:firstRow="0" w:lastRow="0" w:firstColumn="1" w:lastColumn="0" w:oddVBand="0" w:evenVBand="0" w:oddHBand="0" w:evenHBand="0" w:firstRowFirstColumn="0" w:firstRowLastColumn="0" w:lastRowFirstColumn="0" w:lastRowLastColumn="0"/>
            <w:tcW w:w="3361" w:type="pct"/>
          </w:tcPr>
          <w:p w:rsidRPr="00C905FE" w:rsidR="000F5491" w:rsidP="00AA3507" w:rsidRDefault="000F5491" w14:paraId="4EECBFF3" w14:textId="77777777">
            <w:pPr>
              <w:pStyle w:val="Table"/>
              <w:rPr>
                <w:b/>
                <w:bCs/>
              </w:rPr>
            </w:pPr>
            <w:r w:rsidRPr="00C905FE">
              <w:rPr>
                <w:b/>
                <w:bCs/>
              </w:rPr>
              <w:t>TOTAL</w:t>
            </w:r>
          </w:p>
        </w:tc>
        <w:tc>
          <w:tcPr>
            <w:tcW w:w="1639" w:type="pct"/>
            <w:vAlign w:val="center"/>
          </w:tcPr>
          <w:p w:rsidRPr="00C905FE" w:rsidR="000F5491" w:rsidP="005A0283" w:rsidRDefault="000F5491" w14:paraId="6B8CA04C" w14:textId="77777777">
            <w:pPr>
              <w:pStyle w:val="Table"/>
              <w:jc w:val="center"/>
              <w:cnfStyle w:val="000000000000" w:firstRow="0" w:lastRow="0" w:firstColumn="0" w:lastColumn="0" w:oddVBand="0" w:evenVBand="0" w:oddHBand="0" w:evenHBand="0" w:firstRowFirstColumn="0" w:firstRowLastColumn="0" w:lastRowFirstColumn="0" w:lastRowLastColumn="0"/>
              <w:rPr>
                <w:b/>
                <w:bCs/>
              </w:rPr>
            </w:pPr>
            <w:r w:rsidRPr="00C905FE">
              <w:rPr>
                <w:b/>
                <w:bCs/>
              </w:rPr>
              <w:t>100%</w:t>
            </w:r>
          </w:p>
        </w:tc>
      </w:tr>
    </w:tbl>
    <w:p w:rsidRPr="00C905FE" w:rsidR="005A0283" w:rsidP="005A0283" w:rsidRDefault="005A0283" w14:paraId="79576154" w14:textId="77777777">
      <w:r w:rsidRPr="00C905FE">
        <w:rPr>
          <w:highlight w:val="green"/>
        </w:rPr>
        <w:t>Default weightings are to be used unless otherwise indicated by specific circumstances of the procurement. The rationale for non-default weighting must be detailed in the evaluation plan. Weightings must be within the ranges provided above, be in 5% increments (e.g 10%, 15%, 20%, 25%...) and must add up to 100%. ROI Weightings must be the same ratio as RFT weightings for Capability &amp; Capacity e.g. RFT: 20%/5% (4:1 ratio) so ROI: 80%/20% (4:1 ratio).</w:t>
      </w:r>
    </w:p>
    <w:p w:rsidRPr="004D37E6" w:rsidR="005A0283" w:rsidP="005A0283" w:rsidRDefault="005A0283" w14:paraId="283DBC0B" w14:textId="77777777">
      <w:r w:rsidRPr="004D37E6">
        <w:t>Considerations to be taken into account by Evaluators when the evaluating tenders against each non-price criterion are:</w:t>
      </w:r>
    </w:p>
    <w:p w:rsidR="000F5491" w:rsidP="005A0283" w:rsidRDefault="005A0283" w14:paraId="58C6D42A" w14:textId="6363B475">
      <w:r w:rsidRPr="00C905FE">
        <w:rPr>
          <w:highlight w:val="green"/>
        </w:rPr>
        <w:t>(This section is to be used as the basis for briefing evaluators of considerations specific to the procurement for the evaluation of each non-price criterion)</w:t>
      </w:r>
    </w:p>
    <w:tbl>
      <w:tblPr>
        <w:tblStyle w:val="NZSPADefault"/>
        <w:tblW w:w="5000" w:type="pct"/>
        <w:tblLook w:val="04A0" w:firstRow="1" w:lastRow="0" w:firstColumn="1" w:lastColumn="0" w:noHBand="0" w:noVBand="1"/>
      </w:tblPr>
      <w:tblGrid>
        <w:gridCol w:w="1604"/>
        <w:gridCol w:w="45"/>
        <w:gridCol w:w="7763"/>
      </w:tblGrid>
      <w:tr w:rsidRPr="004D37E6" w:rsidR="005A0283" w:rsidTr="005A0283" w14:paraId="19DD906A" w14:textId="77777777">
        <w:trPr>
          <w:cnfStyle w:val="100000000000" w:firstRow="1" w:lastRow="0" w:firstColumn="0" w:lastColumn="0" w:oddVBand="0" w:evenVBand="0" w:oddHBand="0" w:evenHBand="0" w:firstRowFirstColumn="0" w:firstRowLastColumn="0" w:lastRowFirstColumn="0" w:lastRowLastColumn="0"/>
          <w:trHeight w:val="379"/>
          <w:tblHeader/>
        </w:trPr>
        <w:tc>
          <w:tcPr>
            <w:cnfStyle w:val="001000000100" w:firstRow="0" w:lastRow="0" w:firstColumn="1" w:lastColumn="0" w:oddVBand="0" w:evenVBand="0" w:oddHBand="0" w:evenHBand="0" w:firstRowFirstColumn="1" w:firstRowLastColumn="0" w:lastRowFirstColumn="0" w:lastRowLastColumn="0"/>
            <w:tcW w:w="852" w:type="pct"/>
          </w:tcPr>
          <w:p w:rsidRPr="004D37E6" w:rsidR="005A0283" w:rsidP="00AA3507" w:rsidRDefault="005A0283" w14:paraId="3D8A1AF9" w14:textId="77777777">
            <w:pPr>
              <w:pStyle w:val="Table"/>
              <w:rPr>
                <w:b w:val="0"/>
              </w:rPr>
            </w:pPr>
            <w:r w:rsidRPr="004D37E6">
              <w:t>Criterion</w:t>
            </w:r>
          </w:p>
        </w:tc>
        <w:tc>
          <w:tcPr>
            <w:tcW w:w="4148" w:type="pct"/>
            <w:gridSpan w:val="2"/>
          </w:tcPr>
          <w:p w:rsidRPr="004D37E6" w:rsidR="005A0283" w:rsidP="00AA3507" w:rsidRDefault="005A0283" w14:paraId="76399387"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4D37E6">
              <w:t>Evaluation considerations</w:t>
            </w:r>
          </w:p>
        </w:tc>
      </w:tr>
      <w:tr w:rsidRPr="004D37E6" w:rsidR="005A0283" w:rsidTr="005A0283" w14:paraId="5C0F4062" w14:textId="77777777">
        <w:trPr>
          <w:trHeight w:val="756"/>
        </w:trPr>
        <w:tc>
          <w:tcPr>
            <w:cnfStyle w:val="001000000000" w:firstRow="0" w:lastRow="0" w:firstColumn="1" w:lastColumn="0" w:oddVBand="0" w:evenVBand="0" w:oddHBand="0" w:evenHBand="0" w:firstRowFirstColumn="0" w:firstRowLastColumn="0" w:lastRowFirstColumn="0" w:lastRowLastColumn="0"/>
            <w:tcW w:w="852" w:type="pct"/>
          </w:tcPr>
          <w:p w:rsidRPr="004D37E6" w:rsidR="005A0283" w:rsidP="00AA3507" w:rsidRDefault="005A0283" w14:paraId="63F9FB69" w14:textId="77777777">
            <w:pPr>
              <w:pStyle w:val="Table"/>
              <w:rPr>
                <w:szCs w:val="20"/>
              </w:rPr>
            </w:pPr>
            <w:r w:rsidRPr="004D37E6">
              <w:rPr>
                <w:szCs w:val="20"/>
              </w:rPr>
              <w:t>Proposed Solution</w:t>
            </w:r>
          </w:p>
        </w:tc>
        <w:tc>
          <w:tcPr>
            <w:tcW w:w="4148" w:type="pct"/>
            <w:gridSpan w:val="2"/>
          </w:tcPr>
          <w:p w:rsidRPr="004D37E6" w:rsidR="005A0283" w:rsidP="00AA3507" w:rsidRDefault="005A0283" w14:paraId="082EE13C"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Key considerations when evaluating the suitability of a Tenderer’s Proposed Solution are:</w:t>
            </w:r>
          </w:p>
          <w:p w:rsidRPr="0049753E" w:rsidR="005A0283" w:rsidP="00AA3507" w:rsidRDefault="005A0283" w14:paraId="09837877" w14:textId="77777777">
            <w:pPr>
              <w:pStyle w:val="Table"/>
              <w:cnfStyle w:val="000000000000" w:firstRow="0" w:lastRow="0" w:firstColumn="0" w:lastColumn="0" w:oddVBand="0" w:evenVBand="0" w:oddHBand="0" w:evenHBand="0" w:firstRowFirstColumn="0" w:firstRowLastColumn="0" w:lastRowFirstColumn="0" w:lastRowLastColumn="0"/>
            </w:pPr>
            <w:r w:rsidRPr="004D37E6">
              <w:t xml:space="preserve">method and approach: </w:t>
            </w:r>
            <w:r w:rsidRPr="0049753E">
              <w:rPr>
                <w:highlight w:val="yellow"/>
              </w:rPr>
              <w:t>[Describe the standard for what represents adequate, additional benefit/reduction of risk and deficiency/additional risk]</w:t>
            </w:r>
          </w:p>
          <w:p w:rsidRPr="0049753E" w:rsidR="005A0283" w:rsidP="00AA3507" w:rsidRDefault="005A0283" w14:paraId="13B13384"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systems and processes: </w:t>
            </w:r>
            <w:r w:rsidRPr="0049753E">
              <w:rPr>
                <w:highlight w:val="yellow"/>
              </w:rPr>
              <w:t>[Describe the standard for what represents adequate, additional benefit/reduction of risk and deficiency/additional risk]</w:t>
            </w:r>
          </w:p>
          <w:p w:rsidRPr="0049753E" w:rsidR="005A0283" w:rsidP="00AA3507" w:rsidRDefault="005A0283" w14:paraId="101210F8"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proposed deliverables: </w:t>
            </w:r>
            <w:r w:rsidRPr="0049753E">
              <w:rPr>
                <w:highlight w:val="yellow"/>
              </w:rPr>
              <w:t>[Describe the standard for what represents adequate, additional benefit/reduction of risk and deficiency/additional risk]</w:t>
            </w:r>
          </w:p>
          <w:p w:rsidRPr="0049753E" w:rsidR="005A0283" w:rsidP="00AA3507" w:rsidRDefault="005A0283" w14:paraId="2021AE8C" w14:textId="77777777">
            <w:pPr>
              <w:pStyle w:val="Table"/>
              <w:cnfStyle w:val="000000000000" w:firstRow="0" w:lastRow="0" w:firstColumn="0" w:lastColumn="0" w:oddVBand="0" w:evenVBand="0" w:oddHBand="0" w:evenHBand="0" w:firstRowFirstColumn="0" w:firstRowLastColumn="0" w:lastRowFirstColumn="0" w:lastRowLastColumn="0"/>
            </w:pPr>
            <w:r w:rsidRPr="004D37E6">
              <w:rPr>
                <w:lang w:val="en-US"/>
              </w:rPr>
              <w:t>analysis of tags :</w:t>
            </w:r>
            <w:r w:rsidRPr="004D37E6">
              <w:rPr>
                <w:szCs w:val="20"/>
              </w:rPr>
              <w:t xml:space="preserve"> </w:t>
            </w:r>
            <w:r w:rsidRPr="0049753E">
              <w:rPr>
                <w:highlight w:val="yellow"/>
              </w:rPr>
              <w:t>[Describe the standard for what represents adequate, additional benefit/reduction of risk and deficiency/additional risk]</w:t>
            </w:r>
          </w:p>
          <w:p w:rsidRPr="004D37E6" w:rsidR="005A0283" w:rsidP="00AA3507" w:rsidRDefault="005A0283" w14:paraId="4731EA08"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The above considerations are to be evaluated in terms of:</w:t>
            </w:r>
          </w:p>
          <w:p w:rsidRPr="004D37E6" w:rsidR="005A0283" w:rsidP="00AA3507" w:rsidRDefault="005A0283" w14:paraId="60EBFF15"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fit for purpose</w:t>
            </w:r>
          </w:p>
          <w:p w:rsidRPr="004D37E6" w:rsidR="005A0283" w:rsidP="00AA3507" w:rsidRDefault="005A0283" w14:paraId="58A5C216"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comprehensiveness</w:t>
            </w:r>
          </w:p>
          <w:p w:rsidRPr="004D37E6" w:rsidR="005A0283" w:rsidP="00AA3507" w:rsidRDefault="005A0283" w14:paraId="6A13B0B0"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deliverability</w:t>
            </w:r>
          </w:p>
          <w:p w:rsidRPr="004D37E6" w:rsidR="005A0283" w:rsidP="00AA3507" w:rsidRDefault="005A0283" w14:paraId="106E42F5"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robustness</w:t>
            </w:r>
          </w:p>
          <w:p w:rsidRPr="004D37E6" w:rsidR="005A0283" w:rsidP="00AA3507" w:rsidRDefault="005A0283" w14:paraId="710B5D82"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Tenderer’s understanding of the requirement.</w:t>
            </w:r>
          </w:p>
        </w:tc>
      </w:tr>
      <w:tr w:rsidRPr="004D37E6" w:rsidR="005A0283" w:rsidTr="005A0283" w14:paraId="3F31CC2C" w14:textId="77777777">
        <w:trPr>
          <w:trHeight w:val="756"/>
        </w:trPr>
        <w:tc>
          <w:tcPr>
            <w:cnfStyle w:val="001000000000" w:firstRow="0" w:lastRow="0" w:firstColumn="1" w:lastColumn="0" w:oddVBand="0" w:evenVBand="0" w:oddHBand="0" w:evenHBand="0" w:firstRowFirstColumn="0" w:firstRowLastColumn="0" w:lastRowFirstColumn="0" w:lastRowLastColumn="0"/>
            <w:tcW w:w="852" w:type="pct"/>
          </w:tcPr>
          <w:p w:rsidRPr="004D37E6" w:rsidR="005A0283" w:rsidP="00AA3507" w:rsidRDefault="005A0283" w14:paraId="5025C8B1" w14:textId="77777777">
            <w:pPr>
              <w:pStyle w:val="Table"/>
              <w:rPr>
                <w:szCs w:val="20"/>
              </w:rPr>
            </w:pPr>
            <w:r w:rsidRPr="004D37E6">
              <w:rPr>
                <w:szCs w:val="20"/>
              </w:rPr>
              <w:t>Capability</w:t>
            </w:r>
          </w:p>
        </w:tc>
        <w:tc>
          <w:tcPr>
            <w:tcW w:w="4148" w:type="pct"/>
            <w:gridSpan w:val="2"/>
          </w:tcPr>
          <w:p w:rsidRPr="004D37E6" w:rsidR="005A0283" w:rsidP="00AA3507" w:rsidRDefault="005A0283" w14:paraId="54910704"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Key considerations when evaluating the suitability of a Tenderer’s Capability (including that of Key Personnel) are:</w:t>
            </w:r>
          </w:p>
          <w:p w:rsidRPr="00C905FE" w:rsidR="005A0283" w:rsidP="00AA3507" w:rsidRDefault="005A0283" w14:paraId="5AC700B0"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qualifications: </w:t>
            </w:r>
            <w:r w:rsidRPr="00C905FE">
              <w:rPr>
                <w:highlight w:val="yellow"/>
              </w:rPr>
              <w:t>[Describe the standard for what represents adequate, additional benefit/reduction of risk and deficiency/additional risk]</w:t>
            </w:r>
          </w:p>
          <w:p w:rsidRPr="00C905FE" w:rsidR="005A0283" w:rsidP="00AA3507" w:rsidRDefault="005A0283" w14:paraId="1F7250C8"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experience: </w:t>
            </w:r>
            <w:r w:rsidRPr="00C905FE">
              <w:rPr>
                <w:highlight w:val="yellow"/>
              </w:rPr>
              <w:t>[Describe the standard for what represents adequate, additional benefit/reduction of risk and deficiency/additional risk]</w:t>
            </w:r>
          </w:p>
          <w:p w:rsidRPr="00C905FE" w:rsidR="005A0283" w:rsidP="00AA3507" w:rsidRDefault="005A0283" w14:paraId="7F91D142"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track record: </w:t>
            </w:r>
            <w:r w:rsidRPr="00C905FE">
              <w:rPr>
                <w:highlight w:val="yellow"/>
              </w:rPr>
              <w:t>[Describe the standard for what represents adequate, additional benefit/reduction of risk and deficiency/additional risk]</w:t>
            </w:r>
          </w:p>
          <w:p w:rsidRPr="004D37E6" w:rsidR="005A0283" w:rsidP="00AA3507" w:rsidRDefault="005A0283" w14:paraId="1815D18E"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The above considerations are to be evaluated in terms of:</w:t>
            </w:r>
          </w:p>
          <w:p w:rsidRPr="004D37E6" w:rsidR="005A0283" w:rsidP="00AA3507" w:rsidRDefault="005A0283" w14:paraId="181502BD"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Suitability and relevance of qualifications</w:t>
            </w:r>
          </w:p>
          <w:p w:rsidRPr="004D37E6" w:rsidR="005A0283" w:rsidP="00AA3507" w:rsidRDefault="005A0283" w14:paraId="7916D171"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Relevance, comparability and recentness of experience</w:t>
            </w:r>
          </w:p>
          <w:p w:rsidRPr="004D37E6" w:rsidR="005A0283" w:rsidP="00AA3507" w:rsidRDefault="005A0283" w14:paraId="7B6DD282"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Quality of track record</w:t>
            </w:r>
          </w:p>
        </w:tc>
      </w:tr>
      <w:tr w:rsidRPr="004D37E6" w:rsidR="005A0283" w:rsidTr="005A0283" w14:paraId="58905A33" w14:textId="77777777">
        <w:trPr>
          <w:trHeight w:val="756"/>
        </w:trPr>
        <w:tc>
          <w:tcPr>
            <w:cnfStyle w:val="001000000000" w:firstRow="0" w:lastRow="0" w:firstColumn="1" w:lastColumn="0" w:oddVBand="0" w:evenVBand="0" w:oddHBand="0" w:evenHBand="0" w:firstRowFirstColumn="0" w:firstRowLastColumn="0" w:lastRowFirstColumn="0" w:lastRowLastColumn="0"/>
            <w:tcW w:w="852" w:type="pct"/>
          </w:tcPr>
          <w:p w:rsidRPr="004D37E6" w:rsidR="005A0283" w:rsidP="00AA3507" w:rsidRDefault="005A0283" w14:paraId="74729311" w14:textId="77777777">
            <w:pPr>
              <w:pStyle w:val="Table"/>
              <w:rPr>
                <w:szCs w:val="20"/>
              </w:rPr>
            </w:pPr>
            <w:r w:rsidRPr="004D37E6">
              <w:rPr>
                <w:szCs w:val="20"/>
              </w:rPr>
              <w:t>Capacity</w:t>
            </w:r>
          </w:p>
        </w:tc>
        <w:tc>
          <w:tcPr>
            <w:tcW w:w="4148" w:type="pct"/>
            <w:gridSpan w:val="2"/>
          </w:tcPr>
          <w:p w:rsidRPr="004D37E6" w:rsidR="005A0283" w:rsidP="00AA3507" w:rsidRDefault="005A0283" w14:paraId="6A80E045"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Key considerations when evaluating the suitability of a Tenderer’s Capacity (including that of Key Personnel) are:</w:t>
            </w:r>
          </w:p>
          <w:p w:rsidRPr="00C905FE" w:rsidR="005A0283" w:rsidP="00AA3507" w:rsidRDefault="005A0283" w14:paraId="6D28A2E3"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recourses: </w:t>
            </w:r>
            <w:r w:rsidRPr="00C905FE">
              <w:rPr>
                <w:highlight w:val="yellow"/>
              </w:rPr>
              <w:t>[Describe the standard for what represents adequate, additional benefit/reduction of risk and deficiency/additional risk]</w:t>
            </w:r>
          </w:p>
          <w:p w:rsidRPr="00C905FE" w:rsidR="005A0283" w:rsidP="00AA3507" w:rsidRDefault="005A0283" w14:paraId="4AFDC6EA"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availability </w:t>
            </w:r>
            <w:r w:rsidRPr="00C905FE">
              <w:rPr>
                <w:highlight w:val="yellow"/>
              </w:rPr>
              <w:t>[Describe the standard for what represents adequate, additional benefit/reduction of risk and deficiency/additional risk]</w:t>
            </w:r>
          </w:p>
          <w:p w:rsidRPr="00C905FE" w:rsidR="005A0283" w:rsidP="00AA3507" w:rsidRDefault="005A0283" w14:paraId="04C4E0F1" w14:textId="77777777">
            <w:pPr>
              <w:pStyle w:val="Table"/>
              <w:cnfStyle w:val="000000000000" w:firstRow="0" w:lastRow="0" w:firstColumn="0" w:lastColumn="0" w:oddVBand="0" w:evenVBand="0" w:oddHBand="0" w:evenHBand="0" w:firstRowFirstColumn="0" w:firstRowLastColumn="0" w:lastRowFirstColumn="0" w:lastRowLastColumn="0"/>
            </w:pPr>
            <w:r w:rsidRPr="004D37E6">
              <w:rPr>
                <w:szCs w:val="20"/>
              </w:rPr>
              <w:t xml:space="preserve">contingency </w:t>
            </w:r>
            <w:r w:rsidRPr="00C905FE">
              <w:rPr>
                <w:highlight w:val="yellow"/>
              </w:rPr>
              <w:t>[Describe the standard for what represents adequate, additional benefit/reduction of risk and deficiency/additional risk]</w:t>
            </w:r>
          </w:p>
          <w:p w:rsidRPr="004D37E6" w:rsidR="005A0283" w:rsidP="00AA3507" w:rsidRDefault="005A0283" w14:paraId="0FF6408A"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The above considerations are to be evaluated in terms of:</w:t>
            </w:r>
          </w:p>
          <w:p w:rsidRPr="004D37E6" w:rsidR="005A0283" w:rsidP="00AA3507" w:rsidRDefault="005A0283" w14:paraId="7516B071"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fit for purpose</w:t>
            </w:r>
          </w:p>
          <w:p w:rsidRPr="004D37E6" w:rsidR="005A0283" w:rsidP="00AA3507" w:rsidRDefault="005A0283" w14:paraId="027BD5BE"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comprehensiveness</w:t>
            </w:r>
          </w:p>
          <w:p w:rsidRPr="004D37E6" w:rsidR="005A0283" w:rsidP="00AA3507" w:rsidRDefault="005A0283" w14:paraId="63C382B5"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robustness</w:t>
            </w:r>
          </w:p>
          <w:p w:rsidRPr="004D37E6" w:rsidR="005A0283" w:rsidP="00AA3507" w:rsidRDefault="005A0283" w14:paraId="5E7A4BCC" w14:textId="77777777">
            <w:pPr>
              <w:pStyle w:val="Table"/>
              <w:cnfStyle w:val="000000000000" w:firstRow="0" w:lastRow="0" w:firstColumn="0" w:lastColumn="0" w:oddVBand="0" w:evenVBand="0" w:oddHBand="0" w:evenHBand="0" w:firstRowFirstColumn="0" w:firstRowLastColumn="0" w:lastRowFirstColumn="0" w:lastRowLastColumn="0"/>
              <w:rPr>
                <w:lang w:val="en-US"/>
              </w:rPr>
            </w:pPr>
            <w:r w:rsidRPr="004D37E6">
              <w:rPr>
                <w:lang w:val="en-US"/>
              </w:rPr>
              <w:t>deliverability</w:t>
            </w:r>
          </w:p>
          <w:p w:rsidRPr="004D37E6" w:rsidR="005A0283" w:rsidP="00AA3507" w:rsidRDefault="005A0283" w14:paraId="14BAAD20"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4D37E6">
              <w:rPr>
                <w:szCs w:val="20"/>
              </w:rPr>
              <w:t>understanding of the requirement.</w:t>
            </w:r>
          </w:p>
        </w:tc>
      </w:tr>
      <w:tr w:rsidRPr="00C3102F" w:rsidR="005A0283" w:rsidTr="005A0283" w14:paraId="5C5B3F1D" w14:textId="77777777">
        <w:trPr>
          <w:trHeight w:val="750"/>
        </w:trPr>
        <w:tc>
          <w:tcPr>
            <w:cnfStyle w:val="001000000000" w:firstRow="0" w:lastRow="0" w:firstColumn="1" w:lastColumn="0" w:oddVBand="0" w:evenVBand="0" w:oddHBand="0" w:evenHBand="0" w:firstRowFirstColumn="0" w:firstRowLastColumn="0" w:lastRowFirstColumn="0" w:lastRowLastColumn="0"/>
            <w:tcW w:w="876" w:type="pct"/>
            <w:gridSpan w:val="2"/>
            <w:hideMark/>
          </w:tcPr>
          <w:p w:rsidRPr="009C4307" w:rsidR="005A0283" w:rsidP="00AA3507" w:rsidRDefault="005A0283" w14:paraId="34E12B7F" w14:textId="77777777">
            <w:pPr>
              <w:pStyle w:val="Table"/>
              <w:rPr>
                <w:szCs w:val="20"/>
              </w:rPr>
            </w:pPr>
            <w:r w:rsidRPr="009C4307">
              <w:rPr>
                <w:szCs w:val="20"/>
              </w:rPr>
              <w:t>Economic Benefits (Where Applicable) </w:t>
            </w:r>
          </w:p>
        </w:tc>
        <w:tc>
          <w:tcPr>
            <w:tcW w:w="4124" w:type="pct"/>
            <w:hideMark/>
          </w:tcPr>
          <w:p w:rsidRPr="009C4307" w:rsidR="005A0283" w:rsidP="00AA3507" w:rsidRDefault="005A0283" w14:paraId="3D4E803A" w14:textId="77777777">
            <w:pPr>
              <w:pStyle w:val="Table"/>
              <w:cnfStyle w:val="000000000000" w:firstRow="0" w:lastRow="0" w:firstColumn="0" w:lastColumn="0" w:oddVBand="0" w:evenVBand="0" w:oddHBand="0" w:evenHBand="0" w:firstRowFirstColumn="0" w:firstRowLastColumn="0" w:lastRowFirstColumn="0" w:lastRowLastColumn="0"/>
              <w:rPr>
                <w:szCs w:val="20"/>
              </w:rPr>
            </w:pPr>
            <w:r w:rsidRPr="009C4307">
              <w:rPr>
                <w:szCs w:val="20"/>
              </w:rPr>
              <w:t>Key considerations when evaluating the suitability of a Tenderer’s economic benefit are: </w:t>
            </w:r>
          </w:p>
          <w:p w:rsidRPr="009C4307" w:rsidR="005A0283" w:rsidP="00AA3507" w:rsidRDefault="005A0283" w14:paraId="079A09CA" w14:textId="77777777">
            <w:pPr>
              <w:pStyle w:val="Tablebullet"/>
              <w:cnfStyle w:val="000000000000" w:firstRow="0" w:lastRow="0" w:firstColumn="0" w:lastColumn="0" w:oddVBand="0" w:evenVBand="0" w:oddHBand="0" w:evenHBand="0" w:firstRowFirstColumn="0" w:firstRowLastColumn="0" w:lastRowFirstColumn="0" w:lastRowLastColumn="0"/>
            </w:pPr>
            <w:r w:rsidRPr="009C4307">
              <w:t>Specificity – the ability to provide concrete information on what the supplier is offering </w:t>
            </w:r>
          </w:p>
          <w:p w:rsidRPr="009C4307" w:rsidR="005A0283" w:rsidP="00AA3507" w:rsidRDefault="005A0283" w14:paraId="3B764042" w14:textId="77777777">
            <w:pPr>
              <w:pStyle w:val="Tablebullet"/>
              <w:cnfStyle w:val="000000000000" w:firstRow="0" w:lastRow="0" w:firstColumn="0" w:lastColumn="0" w:oddVBand="0" w:evenVBand="0" w:oddHBand="0" w:evenHBand="0" w:firstRowFirstColumn="0" w:firstRowLastColumn="0" w:lastRowFirstColumn="0" w:lastRowLastColumn="0"/>
            </w:pPr>
            <w:r w:rsidRPr="009C4307">
              <w:t>Transparency – identifying known or potential issues and challenges and providing a degree of realism in proposed initiatives and actions </w:t>
            </w:r>
          </w:p>
          <w:p w:rsidRPr="009C4307" w:rsidR="005A0283" w:rsidP="00AA3507" w:rsidRDefault="005A0283" w14:paraId="428BEE75" w14:textId="77777777">
            <w:pPr>
              <w:pStyle w:val="Tablebullet"/>
              <w:cnfStyle w:val="000000000000" w:firstRow="0" w:lastRow="0" w:firstColumn="0" w:lastColumn="0" w:oddVBand="0" w:evenVBand="0" w:oddHBand="0" w:evenHBand="0" w:firstRowFirstColumn="0" w:firstRowLastColumn="0" w:lastRowFirstColumn="0" w:lastRowLastColumn="0"/>
            </w:pPr>
            <w:r w:rsidRPr="009C4307">
              <w:t>Partnerships – working with others may strengthen the approach to realising economic benefits </w:t>
            </w:r>
          </w:p>
          <w:p w:rsidRPr="00261815" w:rsidR="005A0283" w:rsidP="00AA3507" w:rsidRDefault="005A0283" w14:paraId="0D47C71D" w14:textId="77777777">
            <w:pPr>
              <w:pStyle w:val="Tablebullet"/>
              <w:cnfStyle w:val="000000000000" w:firstRow="0" w:lastRow="0" w:firstColumn="0" w:lastColumn="0" w:oddVBand="0" w:evenVBand="0" w:oddHBand="0" w:evenHBand="0" w:firstRowFirstColumn="0" w:firstRowLastColumn="0" w:lastRowFirstColumn="0" w:lastRowLastColumn="0"/>
            </w:pPr>
            <w:r w:rsidRPr="00261815">
              <w:t>Commitment – clarity of priorities, prior experience and existing strategies/policies and practice support a strong commitment to economic benefits </w:t>
            </w:r>
          </w:p>
          <w:p w:rsidRPr="009C4307" w:rsidR="005A0283" w:rsidP="00AA3507" w:rsidRDefault="005A0283" w14:paraId="15AE5763" w14:textId="77777777">
            <w:pPr>
              <w:pStyle w:val="Tablebullet"/>
              <w:cnfStyle w:val="000000000000" w:firstRow="0" w:lastRow="0" w:firstColumn="0" w:lastColumn="0" w:oddVBand="0" w:evenVBand="0" w:oddHBand="0" w:evenHBand="0" w:firstRowFirstColumn="0" w:firstRowLastColumn="0" w:lastRowFirstColumn="0" w:lastRowLastColumn="0"/>
            </w:pPr>
            <w:r w:rsidRPr="00261815">
              <w:t>Impact – The likelihood and impact of the proposed initiative contributing positively to the New Zealand economy. This criterion will assist when comparing different types of economic</w:t>
            </w:r>
            <w:r w:rsidRPr="009C4307">
              <w:t xml:space="preserve"> benefits. </w:t>
            </w:r>
          </w:p>
        </w:tc>
      </w:tr>
    </w:tbl>
    <w:p w:rsidRPr="004D37E6" w:rsidR="005A0283" w:rsidP="005A0283" w:rsidRDefault="005A0283" w14:paraId="3ECBFAFD" w14:textId="77777777">
      <w:r w:rsidRPr="00C86FF3">
        <w:rPr>
          <w:highlight w:val="green"/>
        </w:rPr>
        <w:t>[Delete if single stage tender]</w:t>
      </w:r>
      <w:r w:rsidRPr="00C86FF3">
        <w:t xml:space="preserve"> ROI</w:t>
      </w:r>
      <w:r w:rsidRPr="004D37E6">
        <w:t xml:space="preserve"> scores for Capability and Capacity will be transferred from the ROI evaluation to the RFP evaluation and confirmed or adjusted by the ET in response to any additional or updated information provided in response to the RFP.</w:t>
      </w:r>
    </w:p>
    <w:p w:rsidRPr="004D37E6" w:rsidR="005A0283" w:rsidP="005A0283" w:rsidRDefault="005A0283" w14:paraId="32689693" w14:textId="77777777">
      <w:r w:rsidRPr="00804675">
        <w:rPr>
          <w:highlight w:val="yellow"/>
        </w:rPr>
        <w:t>[Rationale for non-default weighting (e.g. risk, complexity, budget constraints]</w:t>
      </w:r>
    </w:p>
    <w:p w:rsidR="005A0283" w:rsidP="005A0283" w:rsidRDefault="005A0283" w14:paraId="503CFFE7" w14:textId="716556FF">
      <w:r w:rsidRPr="004D37E6">
        <w:t>The following rating scale will be used to score Tenders against each non-price evaluation criterion:</w:t>
      </w:r>
    </w:p>
    <w:tbl>
      <w:tblPr>
        <w:tblStyle w:val="NZSPADefault"/>
        <w:tblW w:w="5000" w:type="pct"/>
        <w:tblLook w:val="04A0" w:firstRow="1" w:lastRow="0" w:firstColumn="1" w:lastColumn="0" w:noHBand="0" w:noVBand="1"/>
      </w:tblPr>
      <w:tblGrid>
        <w:gridCol w:w="2168"/>
        <w:gridCol w:w="5668"/>
        <w:gridCol w:w="1169"/>
        <w:gridCol w:w="85"/>
        <w:gridCol w:w="322"/>
      </w:tblGrid>
      <w:tr w:rsidRPr="004D37E6" w:rsidR="005A0283" w:rsidTr="005A0283" w14:paraId="187D5AB1" w14:textId="77777777">
        <w:trPr>
          <w:cnfStyle w:val="100000000000" w:firstRow="1" w:lastRow="0" w:firstColumn="0" w:lastColumn="0" w:oddVBand="0" w:evenVBand="0" w:oddHBand="0" w:evenHBand="0" w:firstRowFirstColumn="0" w:firstRowLastColumn="0" w:lastRowFirstColumn="0" w:lastRowLastColumn="0"/>
          <w:trHeight w:val="627"/>
        </w:trPr>
        <w:tc>
          <w:tcPr>
            <w:cnfStyle w:val="001000000100" w:firstRow="0" w:lastRow="0" w:firstColumn="1" w:lastColumn="0" w:oddVBand="0" w:evenVBand="0" w:oddHBand="0" w:evenHBand="0" w:firstRowFirstColumn="1" w:firstRowLastColumn="0" w:lastRowFirstColumn="0" w:lastRowLastColumn="0"/>
            <w:tcW w:w="1152" w:type="pct"/>
          </w:tcPr>
          <w:p w:rsidRPr="00804675" w:rsidR="005A0283" w:rsidP="00AA3507" w:rsidRDefault="005A0283" w14:paraId="530412B5" w14:textId="77777777">
            <w:pPr>
              <w:pStyle w:val="Table"/>
            </w:pPr>
            <w:r w:rsidRPr="00804675">
              <w:t>Rating</w:t>
            </w:r>
          </w:p>
        </w:tc>
        <w:tc>
          <w:tcPr>
            <w:tcW w:w="3011" w:type="pct"/>
          </w:tcPr>
          <w:p w:rsidRPr="00804675" w:rsidR="005A0283" w:rsidP="00AA3507" w:rsidRDefault="005A0283" w14:paraId="5E4E8970" w14:textId="77777777">
            <w:pPr>
              <w:pStyle w:val="Table"/>
              <w:cnfStyle w:val="100000000000" w:firstRow="1" w:lastRow="0" w:firstColumn="0" w:lastColumn="0" w:oddVBand="0" w:evenVBand="0" w:oddHBand="0" w:evenHBand="0" w:firstRowFirstColumn="0" w:firstRowLastColumn="0" w:lastRowFirstColumn="0" w:lastRowLastColumn="0"/>
            </w:pPr>
            <w:r w:rsidRPr="00804675">
              <w:t>Definition</w:t>
            </w:r>
          </w:p>
        </w:tc>
        <w:tc>
          <w:tcPr>
            <w:tcW w:w="837" w:type="pct"/>
            <w:gridSpan w:val="3"/>
          </w:tcPr>
          <w:p w:rsidRPr="00804675" w:rsidR="005A0283" w:rsidP="00AA3507" w:rsidRDefault="005A0283" w14:paraId="05FB65CF" w14:textId="77777777">
            <w:pPr>
              <w:pStyle w:val="Table"/>
              <w:cnfStyle w:val="100000000000" w:firstRow="1" w:lastRow="0" w:firstColumn="0" w:lastColumn="0" w:oddVBand="0" w:evenVBand="0" w:oddHBand="0" w:evenHBand="0" w:firstRowFirstColumn="0" w:firstRowLastColumn="0" w:lastRowFirstColumn="0" w:lastRowLastColumn="0"/>
            </w:pPr>
            <w:r w:rsidRPr="00804675">
              <w:t>Score</w:t>
            </w:r>
          </w:p>
        </w:tc>
      </w:tr>
      <w:tr w:rsidRPr="004D37E6" w:rsidR="005A0283" w:rsidTr="005A0283" w14:paraId="2AB3EE23" w14:textId="77777777">
        <w:trPr>
          <w:gridAfter w:val="1"/>
          <w:wAfter w:w="171"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1C0CFD63" w14:textId="77777777">
            <w:pPr>
              <w:pStyle w:val="Table"/>
            </w:pPr>
            <w:r w:rsidRPr="00804675">
              <w:t>Excellent</w:t>
            </w:r>
          </w:p>
        </w:tc>
        <w:tc>
          <w:tcPr>
            <w:tcW w:w="3011" w:type="pct"/>
          </w:tcPr>
          <w:p w:rsidRPr="00804675" w:rsidR="005A0283" w:rsidP="00AA3507" w:rsidRDefault="005A0283" w14:paraId="39618493" w14:textId="77777777">
            <w:pPr>
              <w:pStyle w:val="Table"/>
              <w:cnfStyle w:val="000000000000" w:firstRow="0" w:lastRow="0" w:firstColumn="0" w:lastColumn="0" w:oddVBand="0" w:evenVBand="0" w:oddHBand="0" w:evenHBand="0" w:firstRowFirstColumn="0" w:firstRowLastColumn="0" w:lastRowFirstColumn="0" w:lastRowLastColumn="0"/>
            </w:pPr>
            <w:r w:rsidRPr="00804675">
              <w:t>Exceeds the criterion to provide substantial additional benefit and/or reduction of risk</w:t>
            </w:r>
          </w:p>
        </w:tc>
        <w:tc>
          <w:tcPr>
            <w:tcW w:w="666" w:type="pct"/>
            <w:gridSpan w:val="2"/>
          </w:tcPr>
          <w:p w:rsidRPr="00804675" w:rsidR="005A0283" w:rsidP="00AA3507" w:rsidRDefault="005A0283" w14:paraId="6D27CB6C" w14:textId="77777777">
            <w:pPr>
              <w:pStyle w:val="Table"/>
              <w:cnfStyle w:val="000000000000" w:firstRow="0" w:lastRow="0" w:firstColumn="0" w:lastColumn="0" w:oddVBand="0" w:evenVBand="0" w:oddHBand="0" w:evenHBand="0" w:firstRowFirstColumn="0" w:firstRowLastColumn="0" w:lastRowFirstColumn="0" w:lastRowLastColumn="0"/>
            </w:pPr>
            <w:r w:rsidRPr="00804675">
              <w:t>9-10</w:t>
            </w:r>
          </w:p>
        </w:tc>
      </w:tr>
      <w:tr w:rsidRPr="004D37E6" w:rsidR="005A0283" w:rsidTr="005A0283" w14:paraId="50F1FADD" w14:textId="77777777">
        <w:trPr>
          <w:gridAfter w:val="2"/>
          <w:wAfter w:w="216"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53C390F3" w14:textId="77777777">
            <w:pPr>
              <w:pStyle w:val="Table"/>
            </w:pPr>
            <w:r w:rsidRPr="00804675">
              <w:t>Good</w:t>
            </w:r>
          </w:p>
        </w:tc>
        <w:tc>
          <w:tcPr>
            <w:tcW w:w="3011" w:type="pct"/>
          </w:tcPr>
          <w:p w:rsidRPr="00804675" w:rsidR="005A0283" w:rsidP="00AA3507" w:rsidRDefault="005A0283" w14:paraId="109CAB1F" w14:textId="77777777">
            <w:pPr>
              <w:pStyle w:val="Table"/>
              <w:cnfStyle w:val="000000000000" w:firstRow="0" w:lastRow="0" w:firstColumn="0" w:lastColumn="0" w:oddVBand="0" w:evenVBand="0" w:oddHBand="0" w:evenHBand="0" w:firstRowFirstColumn="0" w:firstRowLastColumn="0" w:lastRowFirstColumn="0" w:lastRowLastColumn="0"/>
            </w:pPr>
            <w:r w:rsidRPr="00804675">
              <w:t>Exceeds the criterion to provide some additional benefit and/or reduction of risk</w:t>
            </w:r>
          </w:p>
        </w:tc>
        <w:tc>
          <w:tcPr>
            <w:tcW w:w="621" w:type="pct"/>
          </w:tcPr>
          <w:p w:rsidRPr="00804675" w:rsidR="005A0283" w:rsidP="00AA3507" w:rsidRDefault="005A0283" w14:paraId="655D8CDE" w14:textId="77777777">
            <w:pPr>
              <w:pStyle w:val="Table"/>
              <w:cnfStyle w:val="000000000000" w:firstRow="0" w:lastRow="0" w:firstColumn="0" w:lastColumn="0" w:oddVBand="0" w:evenVBand="0" w:oddHBand="0" w:evenHBand="0" w:firstRowFirstColumn="0" w:firstRowLastColumn="0" w:lastRowFirstColumn="0" w:lastRowLastColumn="0"/>
            </w:pPr>
            <w:r w:rsidRPr="00804675">
              <w:t>6-8</w:t>
            </w:r>
          </w:p>
        </w:tc>
      </w:tr>
      <w:tr w:rsidRPr="004D37E6" w:rsidR="005A0283" w:rsidTr="005A0283" w14:paraId="78F40E55" w14:textId="77777777">
        <w:trPr>
          <w:gridAfter w:val="2"/>
          <w:wAfter w:w="216"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6E31BE6F" w14:textId="77777777">
            <w:pPr>
              <w:pStyle w:val="Table"/>
            </w:pPr>
            <w:r w:rsidRPr="00804675">
              <w:t>Acceptable</w:t>
            </w:r>
          </w:p>
        </w:tc>
        <w:tc>
          <w:tcPr>
            <w:tcW w:w="3011" w:type="pct"/>
          </w:tcPr>
          <w:p w:rsidRPr="00804675" w:rsidR="005A0283" w:rsidP="00AA3507" w:rsidRDefault="005A0283" w14:paraId="0563937A" w14:textId="77777777">
            <w:pPr>
              <w:pStyle w:val="Table"/>
              <w:cnfStyle w:val="000000000000" w:firstRow="0" w:lastRow="0" w:firstColumn="0" w:lastColumn="0" w:oddVBand="0" w:evenVBand="0" w:oddHBand="0" w:evenHBand="0" w:firstRowFirstColumn="0" w:firstRowLastColumn="0" w:lastRowFirstColumn="0" w:lastRowLastColumn="0"/>
            </w:pPr>
            <w:r w:rsidRPr="00804675">
              <w:t>Meets the criterion</w:t>
            </w:r>
          </w:p>
        </w:tc>
        <w:tc>
          <w:tcPr>
            <w:tcW w:w="621" w:type="pct"/>
          </w:tcPr>
          <w:p w:rsidRPr="00804675" w:rsidR="005A0283" w:rsidP="00AA3507" w:rsidRDefault="005A0283" w14:paraId="581D5934" w14:textId="77777777">
            <w:pPr>
              <w:pStyle w:val="Table"/>
              <w:cnfStyle w:val="000000000000" w:firstRow="0" w:lastRow="0" w:firstColumn="0" w:lastColumn="0" w:oddVBand="0" w:evenVBand="0" w:oddHBand="0" w:evenHBand="0" w:firstRowFirstColumn="0" w:firstRowLastColumn="0" w:lastRowFirstColumn="0" w:lastRowLastColumn="0"/>
            </w:pPr>
            <w:r w:rsidRPr="00804675">
              <w:t>5</w:t>
            </w:r>
          </w:p>
        </w:tc>
      </w:tr>
      <w:tr w:rsidRPr="004D37E6" w:rsidR="005A0283" w:rsidTr="005A0283" w14:paraId="32EB31BB" w14:textId="77777777">
        <w:trPr>
          <w:gridAfter w:val="2"/>
          <w:wAfter w:w="216"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45D6C90A" w14:textId="77777777">
            <w:pPr>
              <w:pStyle w:val="Table"/>
            </w:pPr>
            <w:r w:rsidRPr="00804675">
              <w:t>Minor deficiency</w:t>
            </w:r>
          </w:p>
        </w:tc>
        <w:tc>
          <w:tcPr>
            <w:tcW w:w="3011" w:type="pct"/>
          </w:tcPr>
          <w:p w:rsidRPr="00804675" w:rsidR="005A0283" w:rsidP="00AA3507" w:rsidRDefault="005A0283" w14:paraId="5BEB6FB4" w14:textId="77777777">
            <w:pPr>
              <w:pStyle w:val="Table"/>
              <w:cnfStyle w:val="000000000000" w:firstRow="0" w:lastRow="0" w:firstColumn="0" w:lastColumn="0" w:oddVBand="0" w:evenVBand="0" w:oddHBand="0" w:evenHBand="0" w:firstRowFirstColumn="0" w:firstRowLastColumn="0" w:lastRowFirstColumn="0" w:lastRowLastColumn="0"/>
            </w:pPr>
            <w:r w:rsidRPr="00804675">
              <w:t>Does not meet the criterion due to minor deficiency or risk</w:t>
            </w:r>
          </w:p>
        </w:tc>
        <w:tc>
          <w:tcPr>
            <w:tcW w:w="621" w:type="pct"/>
          </w:tcPr>
          <w:p w:rsidRPr="00804675" w:rsidR="005A0283" w:rsidP="00AA3507" w:rsidRDefault="005A0283" w14:paraId="72293BE2" w14:textId="77777777">
            <w:pPr>
              <w:pStyle w:val="Table"/>
              <w:cnfStyle w:val="000000000000" w:firstRow="0" w:lastRow="0" w:firstColumn="0" w:lastColumn="0" w:oddVBand="0" w:evenVBand="0" w:oddHBand="0" w:evenHBand="0" w:firstRowFirstColumn="0" w:firstRowLastColumn="0" w:lastRowFirstColumn="0" w:lastRowLastColumn="0"/>
            </w:pPr>
            <w:r w:rsidRPr="00804675">
              <w:t>3-4</w:t>
            </w:r>
          </w:p>
        </w:tc>
      </w:tr>
      <w:tr w:rsidRPr="004D37E6" w:rsidR="005A0283" w:rsidTr="005A0283" w14:paraId="7B5F85C9" w14:textId="77777777">
        <w:trPr>
          <w:gridAfter w:val="2"/>
          <w:wAfter w:w="216"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03DFAAAE" w14:textId="77777777">
            <w:pPr>
              <w:pStyle w:val="Table"/>
            </w:pPr>
            <w:r w:rsidRPr="00804675">
              <w:t>Major deficiency</w:t>
            </w:r>
          </w:p>
        </w:tc>
        <w:tc>
          <w:tcPr>
            <w:tcW w:w="3011" w:type="pct"/>
          </w:tcPr>
          <w:p w:rsidRPr="00804675" w:rsidR="005A0283" w:rsidP="00AA3507" w:rsidRDefault="005A0283" w14:paraId="36A37D39" w14:textId="77777777">
            <w:pPr>
              <w:pStyle w:val="Table"/>
              <w:cnfStyle w:val="000000000000" w:firstRow="0" w:lastRow="0" w:firstColumn="0" w:lastColumn="0" w:oddVBand="0" w:evenVBand="0" w:oddHBand="0" w:evenHBand="0" w:firstRowFirstColumn="0" w:firstRowLastColumn="0" w:lastRowFirstColumn="0" w:lastRowLastColumn="0"/>
            </w:pPr>
            <w:r w:rsidRPr="00804675">
              <w:t>Does not meet the criterion due to major deficiency or risk</w:t>
            </w:r>
          </w:p>
        </w:tc>
        <w:tc>
          <w:tcPr>
            <w:tcW w:w="621" w:type="pct"/>
          </w:tcPr>
          <w:p w:rsidRPr="00804675" w:rsidR="005A0283" w:rsidP="00AA3507" w:rsidRDefault="005A0283" w14:paraId="3907CD66" w14:textId="77777777">
            <w:pPr>
              <w:pStyle w:val="Table"/>
              <w:cnfStyle w:val="000000000000" w:firstRow="0" w:lastRow="0" w:firstColumn="0" w:lastColumn="0" w:oddVBand="0" w:evenVBand="0" w:oddHBand="0" w:evenHBand="0" w:firstRowFirstColumn="0" w:firstRowLastColumn="0" w:lastRowFirstColumn="0" w:lastRowLastColumn="0"/>
            </w:pPr>
            <w:r w:rsidRPr="00804675">
              <w:t>1-2</w:t>
            </w:r>
          </w:p>
        </w:tc>
      </w:tr>
      <w:tr w:rsidRPr="004D37E6" w:rsidR="005A0283" w:rsidTr="005A0283" w14:paraId="0329F3D8" w14:textId="77777777">
        <w:trPr>
          <w:gridAfter w:val="2"/>
          <w:wAfter w:w="216" w:type="pct"/>
        </w:trPr>
        <w:tc>
          <w:tcPr>
            <w:cnfStyle w:val="001000000000" w:firstRow="0" w:lastRow="0" w:firstColumn="1" w:lastColumn="0" w:oddVBand="0" w:evenVBand="0" w:oddHBand="0" w:evenHBand="0" w:firstRowFirstColumn="0" w:firstRowLastColumn="0" w:lastRowFirstColumn="0" w:lastRowLastColumn="0"/>
            <w:tcW w:w="1152" w:type="pct"/>
          </w:tcPr>
          <w:p w:rsidRPr="00804675" w:rsidR="005A0283" w:rsidP="00AA3507" w:rsidRDefault="005A0283" w14:paraId="1A9C7804" w14:textId="77777777">
            <w:pPr>
              <w:pStyle w:val="Table"/>
            </w:pPr>
            <w:r w:rsidRPr="00804675">
              <w:t>Unacceptable</w:t>
            </w:r>
          </w:p>
        </w:tc>
        <w:tc>
          <w:tcPr>
            <w:tcW w:w="3011" w:type="pct"/>
          </w:tcPr>
          <w:p w:rsidRPr="00804675" w:rsidR="005A0283" w:rsidP="00AA3507" w:rsidRDefault="005A0283" w14:paraId="7FB4FF00" w14:textId="77777777">
            <w:pPr>
              <w:pStyle w:val="Table"/>
              <w:cnfStyle w:val="000000000000" w:firstRow="0" w:lastRow="0" w:firstColumn="0" w:lastColumn="0" w:oddVBand="0" w:evenVBand="0" w:oddHBand="0" w:evenHBand="0" w:firstRowFirstColumn="0" w:firstRowLastColumn="0" w:lastRowFirstColumn="0" w:lastRowLastColumn="0"/>
            </w:pPr>
            <w:r w:rsidRPr="00804675">
              <w:t>Does not comply, insufficient information provided or unacceptable deficiency or risk</w:t>
            </w:r>
          </w:p>
        </w:tc>
        <w:tc>
          <w:tcPr>
            <w:tcW w:w="621" w:type="pct"/>
          </w:tcPr>
          <w:p w:rsidRPr="00804675" w:rsidR="005A0283" w:rsidP="00AA3507" w:rsidRDefault="005A0283" w14:paraId="5DA7A320" w14:textId="77777777">
            <w:pPr>
              <w:pStyle w:val="Table"/>
              <w:cnfStyle w:val="000000000000" w:firstRow="0" w:lastRow="0" w:firstColumn="0" w:lastColumn="0" w:oddVBand="0" w:evenVBand="0" w:oddHBand="0" w:evenHBand="0" w:firstRowFirstColumn="0" w:firstRowLastColumn="0" w:lastRowFirstColumn="0" w:lastRowLastColumn="0"/>
            </w:pPr>
            <w:r w:rsidRPr="00804675">
              <w:t>0</w:t>
            </w:r>
          </w:p>
        </w:tc>
      </w:tr>
    </w:tbl>
    <w:p w:rsidRPr="000F5491" w:rsidR="005A0283" w:rsidP="005A0283" w:rsidRDefault="005A0283" w14:paraId="78C3A7BF" w14:textId="69525830">
      <w:r w:rsidRPr="004D37E6">
        <w:t>A Tender may be excluded from further evaluation and/or selection if it receives an ET score of less than five (a rating of less than acceptable as described above) for any one or more of the evaluation criteria.</w:t>
      </w:r>
    </w:p>
    <w:p w:rsidR="005A0283" w:rsidP="005A0283" w:rsidRDefault="005A0283" w14:paraId="72BD33C1" w14:textId="66C7ED9B">
      <w:pPr>
        <w:pStyle w:val="Heading2"/>
      </w:pPr>
      <w:r>
        <w:t>Procurement Roles</w:t>
      </w:r>
    </w:p>
    <w:p w:rsidR="005A0283" w:rsidP="005A0283" w:rsidRDefault="005A0283" w14:paraId="72401AAA" w14:textId="168733FF">
      <w:pPr>
        <w:keepNext/>
      </w:pPr>
      <w:r>
        <w:t>*Please ensure the school is offered a spot on the ET</w:t>
      </w:r>
    </w:p>
    <w:tbl>
      <w:tblPr>
        <w:tblStyle w:val="NZSPADefault"/>
        <w:tblW w:w="5000" w:type="pct"/>
        <w:tblLook w:val="04A0" w:firstRow="1" w:lastRow="0" w:firstColumn="1" w:lastColumn="0" w:noHBand="0" w:noVBand="1"/>
      </w:tblPr>
      <w:tblGrid>
        <w:gridCol w:w="5967"/>
        <w:gridCol w:w="3445"/>
      </w:tblGrid>
      <w:tr w:rsidRPr="004D37E6" w:rsidR="005A0283" w:rsidTr="005A0283" w14:paraId="73E18AB4" w14:textId="77777777">
        <w:trPr>
          <w:cnfStyle w:val="100000000000" w:firstRow="1" w:lastRow="0" w:firstColumn="0" w:lastColumn="0" w:oddVBand="0" w:evenVBand="0" w:oddHBand="0" w:evenHBand="0" w:firstRowFirstColumn="0" w:firstRowLastColumn="0" w:lastRowFirstColumn="0" w:lastRowLastColumn="0"/>
          <w:trHeight w:val="110"/>
        </w:trPr>
        <w:tc>
          <w:tcPr>
            <w:cnfStyle w:val="001000000100" w:firstRow="0" w:lastRow="0" w:firstColumn="1" w:lastColumn="0" w:oddVBand="0" w:evenVBand="0" w:oddHBand="0" w:evenHBand="0" w:firstRowFirstColumn="1" w:firstRowLastColumn="0" w:lastRowFirstColumn="0" w:lastRowLastColumn="0"/>
            <w:tcW w:w="3170" w:type="pct"/>
          </w:tcPr>
          <w:p w:rsidRPr="004D37E6" w:rsidR="005A0283" w:rsidP="00AA3507" w:rsidRDefault="005A0283" w14:paraId="57FF3AC0" w14:textId="77777777">
            <w:pPr>
              <w:pStyle w:val="Table"/>
              <w:rPr>
                <w:b w:val="0"/>
              </w:rPr>
            </w:pPr>
            <w:r w:rsidRPr="004D37E6">
              <w:t>Evaluation Team (ET)</w:t>
            </w:r>
          </w:p>
        </w:tc>
        <w:tc>
          <w:tcPr>
            <w:tcW w:w="1830" w:type="pct"/>
          </w:tcPr>
          <w:p w:rsidRPr="004D37E6" w:rsidR="005A0283" w:rsidP="00AA3507" w:rsidRDefault="005A0283" w14:paraId="757DBDA6" w14:textId="77777777">
            <w:pPr>
              <w:pStyle w:val="Table"/>
              <w:cnfStyle w:val="100000000000" w:firstRow="1" w:lastRow="0" w:firstColumn="0" w:lastColumn="0" w:oddVBand="0" w:evenVBand="0" w:oddHBand="0" w:evenHBand="0" w:firstRowFirstColumn="0" w:firstRowLastColumn="0" w:lastRowFirstColumn="0" w:lastRowLastColumn="0"/>
              <w:rPr>
                <w:b w:val="0"/>
              </w:rPr>
            </w:pPr>
          </w:p>
        </w:tc>
      </w:tr>
      <w:tr w:rsidRPr="008C4012" w:rsidR="005A0283" w:rsidTr="005A0283" w14:paraId="5E36C825"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2E930FE8" w14:textId="77777777">
            <w:pPr>
              <w:pStyle w:val="Table"/>
            </w:pPr>
            <w:r w:rsidRPr="004D37E6">
              <w:t>ET Chair/Evaluator/Moderator (Scoring Evaluator)</w:t>
            </w:r>
          </w:p>
        </w:tc>
        <w:tc>
          <w:tcPr>
            <w:tcW w:w="1830" w:type="pct"/>
          </w:tcPr>
          <w:p w:rsidRPr="008C4012" w:rsidR="005A0283" w:rsidP="00AA3507" w:rsidRDefault="005A0283" w14:paraId="5AD5FC24"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[Name]</w:t>
            </w:r>
          </w:p>
        </w:tc>
      </w:tr>
      <w:tr w:rsidRPr="008C4012" w:rsidR="005A0283" w:rsidTr="005A0283" w14:paraId="457032B0"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76A90FD3" w14:textId="77777777">
            <w:pPr>
              <w:pStyle w:val="Table"/>
            </w:pPr>
            <w:r w:rsidRPr="004D37E6">
              <w:t>Scoring Evaluator</w:t>
            </w:r>
          </w:p>
        </w:tc>
        <w:tc>
          <w:tcPr>
            <w:tcW w:w="1830" w:type="pct"/>
          </w:tcPr>
          <w:p w:rsidRPr="008C4012" w:rsidR="005A0283" w:rsidP="00AA3507" w:rsidRDefault="005A0283" w14:paraId="4ED1106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r w:rsidRPr="008C4012" w:rsidR="005A0283" w:rsidTr="005A0283" w14:paraId="4A23038E"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7C5564E6" w14:textId="77777777">
            <w:pPr>
              <w:pStyle w:val="Table"/>
            </w:pPr>
            <w:r w:rsidRPr="004D37E6">
              <w:t>Scoring Evaluator</w:t>
            </w:r>
          </w:p>
        </w:tc>
        <w:tc>
          <w:tcPr>
            <w:tcW w:w="1830" w:type="pct"/>
          </w:tcPr>
          <w:p w:rsidRPr="008C4012" w:rsidR="005A0283" w:rsidP="00AA3507" w:rsidRDefault="005A0283" w14:paraId="730CB90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r w:rsidRPr="008C4012" w:rsidR="005A0283" w:rsidTr="005A0283" w14:paraId="35821DED"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3C4C3979" w14:textId="77777777">
            <w:pPr>
              <w:pStyle w:val="Table"/>
            </w:pPr>
            <w:r w:rsidRPr="004D37E6">
              <w:t>Scoring Evaluator</w:t>
            </w:r>
          </w:p>
        </w:tc>
        <w:tc>
          <w:tcPr>
            <w:tcW w:w="1830" w:type="pct"/>
          </w:tcPr>
          <w:p w:rsidRPr="008C4012" w:rsidR="005A0283" w:rsidP="00AA3507" w:rsidRDefault="005A0283" w14:paraId="5345BD7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r w:rsidRPr="008C4012" w:rsidR="005A0283" w:rsidTr="005A0283" w14:paraId="2609E69B"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5BC2E091" w14:textId="77777777">
            <w:pPr>
              <w:pStyle w:val="Table"/>
            </w:pPr>
            <w:r w:rsidRPr="004D37E6">
              <w:t>Advisor (non-scoring)</w:t>
            </w:r>
          </w:p>
        </w:tc>
        <w:tc>
          <w:tcPr>
            <w:tcW w:w="1830" w:type="pct"/>
          </w:tcPr>
          <w:p w:rsidRPr="008C4012" w:rsidR="005A0283" w:rsidP="00AA3507" w:rsidRDefault="005A0283" w14:paraId="5E2E01DA"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r w:rsidRPr="008C4012" w:rsidR="005A0283" w:rsidTr="005A0283" w14:paraId="4F8FCA25"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64E09D0D" w14:textId="77777777">
            <w:pPr>
              <w:pStyle w:val="Table"/>
            </w:pPr>
            <w:r w:rsidRPr="004D37E6">
              <w:t>Evaluation Process Facilitator (non-scoring)</w:t>
            </w:r>
          </w:p>
        </w:tc>
        <w:tc>
          <w:tcPr>
            <w:tcW w:w="1830" w:type="pct"/>
          </w:tcPr>
          <w:p w:rsidRPr="008C4012" w:rsidR="005A0283" w:rsidP="00AA3507" w:rsidRDefault="005A0283" w14:paraId="17F5E64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r w:rsidRPr="008C4012" w:rsidR="005A0283" w:rsidTr="005A0283" w14:paraId="5910348C" w14:textId="77777777">
        <w:trPr>
          <w:trHeight w:val="110"/>
        </w:trPr>
        <w:tc>
          <w:tcPr>
            <w:cnfStyle w:val="001000000000" w:firstRow="0" w:lastRow="0" w:firstColumn="1" w:lastColumn="0" w:oddVBand="0" w:evenVBand="0" w:oddHBand="0" w:evenHBand="0" w:firstRowFirstColumn="0" w:firstRowLastColumn="0" w:lastRowFirstColumn="0" w:lastRowLastColumn="0"/>
            <w:tcW w:w="3170" w:type="pct"/>
          </w:tcPr>
          <w:p w:rsidRPr="004D37E6" w:rsidR="005A0283" w:rsidP="00AA3507" w:rsidRDefault="005A0283" w14:paraId="5A4AC88E" w14:textId="77777777">
            <w:pPr>
              <w:pStyle w:val="Table"/>
            </w:pPr>
            <w:r w:rsidRPr="004D37E6">
              <w:t>Price Analyst (non-scoring)</w:t>
            </w:r>
          </w:p>
        </w:tc>
        <w:tc>
          <w:tcPr>
            <w:tcW w:w="1830" w:type="pct"/>
          </w:tcPr>
          <w:p w:rsidRPr="008C4012" w:rsidR="005A0283" w:rsidP="00AA3507" w:rsidRDefault="005A0283" w14:paraId="01FCC4A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C4012">
              <w:rPr>
                <w:highlight w:val="yellow"/>
              </w:rPr>
              <w:t xml:space="preserve">[Name] </w:t>
            </w:r>
          </w:p>
        </w:tc>
      </w:tr>
    </w:tbl>
    <w:p w:rsidR="005A0283" w:rsidP="005A0283" w:rsidRDefault="005A0283" w14:paraId="1B507DBB" w14:textId="109026A5">
      <w:pPr>
        <w:pStyle w:val="Heading2"/>
      </w:pPr>
      <w:r w:rsidRPr="005A0283">
        <w:t>Evaluation Process</w:t>
      </w:r>
    </w:p>
    <w:p w:rsidR="005A0283" w:rsidP="005A0283" w:rsidRDefault="005A0283" w14:paraId="4BD6FD4B" w14:textId="447F801E">
      <w:r w:rsidRPr="005A0283">
        <w:t>The process for evaluating Tenders is:</w:t>
      </w:r>
    </w:p>
    <w:p w:rsidR="005A0283" w:rsidP="005A0283" w:rsidRDefault="005A0283" w14:paraId="746C64DF" w14:textId="24EF1AEC">
      <w:pPr>
        <w:pStyle w:val="Heading3"/>
      </w:pPr>
      <w:r>
        <w:t>ROI</w:t>
      </w:r>
    </w:p>
    <w:p w:rsidR="005A0283" w:rsidP="005A0283" w:rsidRDefault="005A0283" w14:paraId="0A8E39D4" w14:textId="723EA9B0">
      <w:r w:rsidRPr="005A0283">
        <w:rPr>
          <w:highlight w:val="green"/>
        </w:rPr>
        <w:t>[Delete table if single stage RFT]</w:t>
      </w:r>
    </w:p>
    <w:tbl>
      <w:tblPr>
        <w:tblStyle w:val="NZSPADefault"/>
        <w:tblW w:w="5000" w:type="pct"/>
        <w:tblLook w:val="04A0" w:firstRow="1" w:lastRow="0" w:firstColumn="1" w:lastColumn="0" w:noHBand="0" w:noVBand="1"/>
      </w:tblPr>
      <w:tblGrid>
        <w:gridCol w:w="1222"/>
        <w:gridCol w:w="4531"/>
        <w:gridCol w:w="3659"/>
      </w:tblGrid>
      <w:tr w:rsidRPr="004D37E6" w:rsidR="005A0283" w:rsidTr="005A0283" w14:paraId="4C2235B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9" w:type="pct"/>
          </w:tcPr>
          <w:p w:rsidRPr="004D37E6" w:rsidR="005A0283" w:rsidP="00AA3507" w:rsidRDefault="005A0283" w14:paraId="7081A6B0" w14:textId="77777777">
            <w:pPr>
              <w:pStyle w:val="Table"/>
            </w:pPr>
            <w:r w:rsidRPr="004D37E6">
              <w:t>Step</w:t>
            </w:r>
          </w:p>
        </w:tc>
        <w:tc>
          <w:tcPr>
            <w:tcW w:w="2407" w:type="pct"/>
          </w:tcPr>
          <w:p w:rsidRPr="004D37E6" w:rsidR="005A0283" w:rsidP="00AA3507" w:rsidRDefault="005A0283" w14:paraId="38E494E4" w14:textId="77777777">
            <w:pPr>
              <w:pStyle w:val="Table"/>
              <w:cnfStyle w:val="100000000000" w:firstRow="1" w:lastRow="0" w:firstColumn="0" w:lastColumn="0" w:oddVBand="0" w:evenVBand="0" w:oddHBand="0" w:evenHBand="0" w:firstRowFirstColumn="0" w:firstRowLastColumn="0" w:lastRowFirstColumn="0" w:lastRowLastColumn="0"/>
            </w:pPr>
            <w:r w:rsidRPr="004D37E6">
              <w:t>Description</w:t>
            </w:r>
          </w:p>
        </w:tc>
        <w:tc>
          <w:tcPr>
            <w:tcW w:w="1944" w:type="pct"/>
          </w:tcPr>
          <w:p w:rsidRPr="004D37E6" w:rsidR="005A0283" w:rsidP="00AA3507" w:rsidRDefault="005A0283" w14:paraId="3430B87C" w14:textId="77777777">
            <w:pPr>
              <w:pStyle w:val="Table"/>
              <w:cnfStyle w:val="100000000000" w:firstRow="1" w:lastRow="0" w:firstColumn="0" w:lastColumn="0" w:oddVBand="0" w:evenVBand="0" w:oddHBand="0" w:evenHBand="0" w:firstRowFirstColumn="0" w:firstRowLastColumn="0" w:lastRowFirstColumn="0" w:lastRowLastColumn="0"/>
            </w:pPr>
            <w:r w:rsidRPr="004D37E6">
              <w:t>Responsible/Comments</w:t>
            </w:r>
          </w:p>
        </w:tc>
      </w:tr>
      <w:tr w:rsidRPr="004D37E6" w:rsidR="005A0283" w:rsidTr="005A0283" w14:paraId="541A5BA3" w14:textId="77777777">
        <w:tc>
          <w:tcPr>
            <w:cnfStyle w:val="001000000000" w:firstRow="0" w:lastRow="0" w:firstColumn="1" w:lastColumn="0" w:oddVBand="0" w:evenVBand="0" w:oddHBand="0" w:evenHBand="0" w:firstRowFirstColumn="0" w:firstRowLastColumn="0" w:lastRowFirstColumn="0" w:lastRowLastColumn="0"/>
            <w:tcW w:w="649" w:type="pct"/>
          </w:tcPr>
          <w:p w:rsidRPr="004D37E6" w:rsidR="005A0283" w:rsidP="00AA3507" w:rsidRDefault="005A0283" w14:paraId="577401C0" w14:textId="77777777">
            <w:pPr>
              <w:pStyle w:val="Table"/>
            </w:pPr>
            <w:r w:rsidRPr="004D37E6">
              <w:rPr>
                <w:szCs w:val="20"/>
              </w:rPr>
              <w:t>ROI 1</w:t>
            </w:r>
          </w:p>
        </w:tc>
        <w:tc>
          <w:tcPr>
            <w:tcW w:w="2407" w:type="pct"/>
          </w:tcPr>
          <w:p w:rsidRPr="004D37E6" w:rsidR="005A0283" w:rsidP="00AA3507" w:rsidRDefault="005A0283" w14:paraId="18741325" w14:textId="77777777">
            <w:pPr>
              <w:pStyle w:val="Table"/>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Unlock GETS e-tender box and conduct initial review of Registrations for:</w:t>
            </w:r>
          </w:p>
          <w:p w:rsidRPr="004D37E6" w:rsidR="005A0283" w:rsidP="00AA3507" w:rsidRDefault="005A0283" w14:paraId="380F379A" w14:textId="77777777">
            <w:pPr>
              <w:pStyle w:val="Table"/>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compliance with RFx Process Terms and Conditions</w:t>
            </w:r>
          </w:p>
          <w:p w:rsidRPr="004D37E6" w:rsidR="005A0283" w:rsidP="00AA3507" w:rsidRDefault="005A0283" w14:paraId="3AD4DB86" w14:textId="77777777">
            <w:pPr>
              <w:pStyle w:val="Table"/>
              <w:cnfStyle w:val="000000000000" w:firstRow="0" w:lastRow="0" w:firstColumn="0" w:lastColumn="0" w:oddVBand="0" w:evenVBand="0" w:oddHBand="0" w:evenHBand="0" w:firstRowFirstColumn="0" w:firstRowLastColumn="0" w:lastRowFirstColumn="0" w:lastRowLastColumn="0"/>
            </w:pPr>
            <w:r w:rsidRPr="004D37E6">
              <w:rPr>
                <w:lang w:val="en-AU"/>
              </w:rPr>
              <w:t xml:space="preserve">initial due diligence </w:t>
            </w:r>
          </w:p>
        </w:tc>
        <w:tc>
          <w:tcPr>
            <w:tcW w:w="1944" w:type="pct"/>
          </w:tcPr>
          <w:p w:rsidRPr="004D37E6" w:rsidR="005A0283" w:rsidP="00AA3507" w:rsidRDefault="005A0283" w14:paraId="12F66F96" w14:textId="77777777">
            <w:pPr>
              <w:pStyle w:val="Table"/>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Procurement Officer and ET Chair</w:t>
            </w:r>
          </w:p>
          <w:p w:rsidRPr="004D37E6" w:rsidR="005A0283" w:rsidP="00AA3507" w:rsidRDefault="005A0283" w14:paraId="1323810C" w14:textId="77777777">
            <w:pPr>
              <w:pStyle w:val="Table"/>
              <w:cnfStyle w:val="000000000000" w:firstRow="0" w:lastRow="0" w:firstColumn="0" w:lastColumn="0" w:oddVBand="0" w:evenVBand="0" w:oddHBand="0" w:evenHBand="0" w:firstRowFirstColumn="0" w:firstRowLastColumn="0" w:lastRowFirstColumn="0" w:lastRowLastColumn="0"/>
            </w:pPr>
            <w:r w:rsidRPr="004D37E6">
              <w:t>Accepting a late Registration or excluding a Registration from evaluation requires Procurement Sponsor approval</w:t>
            </w:r>
          </w:p>
        </w:tc>
      </w:tr>
      <w:tr w:rsidRPr="004D37E6" w:rsidR="005A0283" w:rsidTr="005A0283" w14:paraId="10E6BD82" w14:textId="77777777">
        <w:tc>
          <w:tcPr>
            <w:cnfStyle w:val="001000000000" w:firstRow="0" w:lastRow="0" w:firstColumn="1" w:lastColumn="0" w:oddVBand="0" w:evenVBand="0" w:oddHBand="0" w:evenHBand="0" w:firstRowFirstColumn="0" w:firstRowLastColumn="0" w:lastRowFirstColumn="0" w:lastRowLastColumn="0"/>
            <w:tcW w:w="649" w:type="pct"/>
          </w:tcPr>
          <w:p w:rsidRPr="004D37E6" w:rsidR="005A0283" w:rsidP="00AA3507" w:rsidRDefault="005A0283" w14:paraId="123A517D" w14:textId="77777777">
            <w:pPr>
              <w:pStyle w:val="Table"/>
            </w:pPr>
            <w:r w:rsidRPr="004D37E6">
              <w:rPr>
                <w:szCs w:val="20"/>
              </w:rPr>
              <w:t>ROI 2</w:t>
            </w:r>
          </w:p>
        </w:tc>
        <w:tc>
          <w:tcPr>
            <w:tcW w:w="2407" w:type="pct"/>
          </w:tcPr>
          <w:p w:rsidRPr="004D37E6" w:rsidR="005A0283" w:rsidP="00AA3507" w:rsidRDefault="005A0283" w14:paraId="6254D0A5" w14:textId="77777777">
            <w:pPr>
              <w:pStyle w:val="Table"/>
              <w:cnfStyle w:val="000000000000" w:firstRow="0" w:lastRow="0" w:firstColumn="0" w:lastColumn="0" w:oddVBand="0" w:evenVBand="0" w:oddHBand="0" w:evenHBand="0" w:firstRowFirstColumn="0" w:firstRowLastColumn="0" w:lastRowFirstColumn="0" w:lastRowLastColumn="0"/>
            </w:pPr>
            <w:r w:rsidRPr="004D37E6">
              <w:t>ET briefing including updating of Conflict of Interest declarations</w:t>
            </w:r>
          </w:p>
        </w:tc>
        <w:tc>
          <w:tcPr>
            <w:tcW w:w="1944" w:type="pct"/>
          </w:tcPr>
          <w:p w:rsidRPr="004D37E6" w:rsidR="005A0283" w:rsidP="00AA3507" w:rsidRDefault="005A0283" w14:paraId="6AD53889"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Officer and ET</w:t>
            </w:r>
          </w:p>
        </w:tc>
      </w:tr>
      <w:tr w:rsidRPr="004D37E6" w:rsidR="005A0283" w:rsidTr="005A0283" w14:paraId="3EDD6A31" w14:textId="77777777">
        <w:trPr>
          <w:trHeight w:val="239"/>
        </w:trPr>
        <w:tc>
          <w:tcPr>
            <w:cnfStyle w:val="001000000000" w:firstRow="0" w:lastRow="0" w:firstColumn="1" w:lastColumn="0" w:oddVBand="0" w:evenVBand="0" w:oddHBand="0" w:evenHBand="0" w:firstRowFirstColumn="0" w:firstRowLastColumn="0" w:lastRowFirstColumn="0" w:lastRowLastColumn="0"/>
            <w:tcW w:w="649" w:type="pct"/>
          </w:tcPr>
          <w:p w:rsidRPr="004D37E6" w:rsidR="005A0283" w:rsidP="00AA3507" w:rsidRDefault="005A0283" w14:paraId="7F00E0B1" w14:textId="77777777">
            <w:pPr>
              <w:pStyle w:val="Table"/>
            </w:pPr>
            <w:r w:rsidRPr="004D37E6">
              <w:rPr>
                <w:szCs w:val="20"/>
              </w:rPr>
              <w:t>ROI 3</w:t>
            </w:r>
          </w:p>
        </w:tc>
        <w:tc>
          <w:tcPr>
            <w:tcW w:w="2407" w:type="pct"/>
          </w:tcPr>
          <w:p w:rsidRPr="004D37E6" w:rsidR="005A0283" w:rsidP="00AA3507" w:rsidRDefault="005A0283" w14:paraId="5FB8D68B" w14:textId="77777777">
            <w:pPr>
              <w:pStyle w:val="Table"/>
              <w:cnfStyle w:val="000000000000" w:firstRow="0" w:lastRow="0" w:firstColumn="0" w:lastColumn="0" w:oddVBand="0" w:evenVBand="0" w:oddHBand="0" w:evenHBand="0" w:firstRowFirstColumn="0" w:firstRowLastColumn="0" w:lastRowFirstColumn="0" w:lastRowLastColumn="0"/>
            </w:pPr>
            <w:r w:rsidRPr="004D37E6">
              <w:t>Individual evaluation of Registrations</w:t>
            </w:r>
          </w:p>
        </w:tc>
        <w:tc>
          <w:tcPr>
            <w:tcW w:w="1944" w:type="pct"/>
          </w:tcPr>
          <w:p w:rsidRPr="004D37E6" w:rsidR="005A0283" w:rsidP="00AA3507" w:rsidRDefault="005A0283" w14:paraId="510B703B" w14:textId="77777777">
            <w:pPr>
              <w:pStyle w:val="Table"/>
              <w:cnfStyle w:val="000000000000" w:firstRow="0" w:lastRow="0" w:firstColumn="0" w:lastColumn="0" w:oddVBand="0" w:evenVBand="0" w:oddHBand="0" w:evenHBand="0" w:firstRowFirstColumn="0" w:firstRowLastColumn="0" w:lastRowFirstColumn="0" w:lastRowLastColumn="0"/>
            </w:pPr>
            <w:r w:rsidRPr="004D37E6">
              <w:t>Evaluators</w:t>
            </w:r>
          </w:p>
        </w:tc>
      </w:tr>
      <w:tr w:rsidRPr="004D37E6" w:rsidR="005A0283" w:rsidTr="005A0283" w14:paraId="34DAFFDC" w14:textId="77777777">
        <w:trPr>
          <w:trHeight w:val="102"/>
        </w:trPr>
        <w:tc>
          <w:tcPr>
            <w:cnfStyle w:val="001000000000" w:firstRow="0" w:lastRow="0" w:firstColumn="1" w:lastColumn="0" w:oddVBand="0" w:evenVBand="0" w:oddHBand="0" w:evenHBand="0" w:firstRowFirstColumn="0" w:firstRowLastColumn="0" w:lastRowFirstColumn="0" w:lastRowLastColumn="0"/>
            <w:tcW w:w="649" w:type="pct"/>
          </w:tcPr>
          <w:p w:rsidRPr="004D37E6" w:rsidR="005A0283" w:rsidP="00AA3507" w:rsidRDefault="005A0283" w14:paraId="4F3F9CB6" w14:textId="77777777">
            <w:pPr>
              <w:pStyle w:val="Table"/>
            </w:pPr>
            <w:r w:rsidRPr="004D37E6">
              <w:rPr>
                <w:szCs w:val="20"/>
              </w:rPr>
              <w:t>ROI 4</w:t>
            </w:r>
          </w:p>
        </w:tc>
        <w:tc>
          <w:tcPr>
            <w:tcW w:w="2407" w:type="pct"/>
          </w:tcPr>
          <w:p w:rsidRPr="004D37E6" w:rsidR="005A0283" w:rsidP="00AA3507" w:rsidRDefault="005A0283" w14:paraId="566BD3D3" w14:textId="77777777">
            <w:pPr>
              <w:pStyle w:val="Table"/>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ET meeting to:</w:t>
            </w:r>
          </w:p>
          <w:p w:rsidRPr="004D37E6" w:rsidR="005A0283" w:rsidP="00AA3507" w:rsidRDefault="005A0283" w14:paraId="01AA1A1A"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review individual evaluations/scoring</w:t>
            </w:r>
          </w:p>
          <w:p w:rsidRPr="004D37E6" w:rsidR="005A0283" w:rsidP="00AA3507" w:rsidRDefault="005A0283" w14:paraId="75B7FFC1"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agree ET scores by consensus</w:t>
            </w:r>
          </w:p>
          <w:p w:rsidRPr="004D37E6" w:rsidR="005A0283" w:rsidP="00AA3507" w:rsidRDefault="005A0283" w14:paraId="2EDB84AE"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rank registrations by total ET weighted score</w:t>
            </w:r>
          </w:p>
          <w:p w:rsidRPr="004D37E6" w:rsidR="005A0283" w:rsidP="00AA3507" w:rsidRDefault="005A0283" w14:paraId="367DC614"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decide cut-off ranking by consensus to determine shortlist for RFT</w:t>
            </w:r>
          </w:p>
        </w:tc>
        <w:tc>
          <w:tcPr>
            <w:tcW w:w="1944" w:type="pct"/>
          </w:tcPr>
          <w:p w:rsidRPr="004D37E6" w:rsidR="005A0283" w:rsidP="00AA3507" w:rsidRDefault="005A0283" w14:paraId="1224AFF4" w14:textId="77777777">
            <w:pPr>
              <w:pStyle w:val="Table"/>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ET and Procurement Officer</w:t>
            </w:r>
          </w:p>
          <w:p w:rsidRPr="004D37E6" w:rsidR="005A0283" w:rsidP="00AA3507" w:rsidRDefault="005A0283" w14:paraId="247EF072" w14:textId="77777777">
            <w:pPr>
              <w:pStyle w:val="Table"/>
              <w:cnfStyle w:val="000000000000" w:firstRow="0" w:lastRow="0" w:firstColumn="0" w:lastColumn="0" w:oddVBand="0" w:evenVBand="0" w:oddHBand="0" w:evenHBand="0" w:firstRowFirstColumn="0" w:firstRowLastColumn="0" w:lastRowFirstColumn="0" w:lastRowLastColumn="0"/>
            </w:pPr>
            <w:r w:rsidRPr="004D37E6">
              <w:t>the ET may need to re-convene if clarifications are required</w:t>
            </w:r>
          </w:p>
        </w:tc>
      </w:tr>
      <w:tr w:rsidRPr="004D37E6" w:rsidR="005A0283" w:rsidTr="005A0283" w14:paraId="382B7A28" w14:textId="77777777">
        <w:trPr>
          <w:trHeight w:val="102"/>
        </w:trPr>
        <w:tc>
          <w:tcPr>
            <w:cnfStyle w:val="001000000000" w:firstRow="0" w:lastRow="0" w:firstColumn="1" w:lastColumn="0" w:oddVBand="0" w:evenVBand="0" w:oddHBand="0" w:evenHBand="0" w:firstRowFirstColumn="0" w:firstRowLastColumn="0" w:lastRowFirstColumn="0" w:lastRowLastColumn="0"/>
            <w:tcW w:w="649" w:type="pct"/>
          </w:tcPr>
          <w:p w:rsidRPr="004D37E6" w:rsidR="005A0283" w:rsidP="00AA3507" w:rsidRDefault="005A0283" w14:paraId="50966879" w14:textId="77777777">
            <w:pPr>
              <w:pStyle w:val="Table"/>
            </w:pPr>
            <w:r w:rsidRPr="004D37E6">
              <w:rPr>
                <w:szCs w:val="20"/>
              </w:rPr>
              <w:t>ROI 5</w:t>
            </w:r>
          </w:p>
        </w:tc>
        <w:tc>
          <w:tcPr>
            <w:tcW w:w="2407" w:type="pct"/>
          </w:tcPr>
          <w:p w:rsidRPr="004D37E6" w:rsidR="005A0283" w:rsidP="00AA3507" w:rsidRDefault="005A0283" w14:paraId="3532C3B9"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 xml:space="preserve">Recommendation Report (for shortlist) approval by Procurement Sponsor </w:t>
            </w:r>
          </w:p>
        </w:tc>
        <w:tc>
          <w:tcPr>
            <w:tcW w:w="1944" w:type="pct"/>
          </w:tcPr>
          <w:p w:rsidRPr="004D37E6" w:rsidR="005A0283" w:rsidP="00AA3507" w:rsidRDefault="005A0283" w14:paraId="778B5AE8"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Officer and Procurement Sponsor</w:t>
            </w:r>
          </w:p>
        </w:tc>
      </w:tr>
    </w:tbl>
    <w:p w:rsidR="005A0283" w:rsidP="005A0283" w:rsidRDefault="005A0283" w14:paraId="5FA50009" w14:textId="198F517B">
      <w:pPr>
        <w:pStyle w:val="Heading4"/>
      </w:pPr>
      <w:r>
        <w:t>RFT</w:t>
      </w:r>
    </w:p>
    <w:tbl>
      <w:tblPr>
        <w:tblStyle w:val="NZSPADefault"/>
        <w:tblW w:w="5000" w:type="pct"/>
        <w:tblLook w:val="04A0" w:firstRow="1" w:lastRow="0" w:firstColumn="1" w:lastColumn="0" w:noHBand="0" w:noVBand="1"/>
      </w:tblPr>
      <w:tblGrid>
        <w:gridCol w:w="913"/>
        <w:gridCol w:w="4840"/>
        <w:gridCol w:w="3659"/>
      </w:tblGrid>
      <w:tr w:rsidRPr="004D37E6" w:rsidR="005A0283" w:rsidTr="005A0283" w14:paraId="6E8A133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85" w:type="pct"/>
          </w:tcPr>
          <w:p w:rsidRPr="004D37E6" w:rsidR="005A0283" w:rsidP="00AA3507" w:rsidRDefault="005A0283" w14:paraId="6AF370A0" w14:textId="77777777">
            <w:pPr>
              <w:pStyle w:val="Table"/>
            </w:pPr>
            <w:r w:rsidRPr="004D37E6">
              <w:t>Step</w:t>
            </w:r>
          </w:p>
        </w:tc>
        <w:tc>
          <w:tcPr>
            <w:tcW w:w="2571" w:type="pct"/>
          </w:tcPr>
          <w:p w:rsidRPr="004D37E6" w:rsidR="005A0283" w:rsidP="00AA3507" w:rsidRDefault="005A0283" w14:paraId="183487B7" w14:textId="77777777">
            <w:pPr>
              <w:pStyle w:val="Table"/>
              <w:cnfStyle w:val="100000000000" w:firstRow="1" w:lastRow="0" w:firstColumn="0" w:lastColumn="0" w:oddVBand="0" w:evenVBand="0" w:oddHBand="0" w:evenHBand="0" w:firstRowFirstColumn="0" w:firstRowLastColumn="0" w:lastRowFirstColumn="0" w:lastRowLastColumn="0"/>
            </w:pPr>
            <w:r w:rsidRPr="004D37E6">
              <w:t>Description</w:t>
            </w:r>
          </w:p>
        </w:tc>
        <w:tc>
          <w:tcPr>
            <w:tcW w:w="1944" w:type="pct"/>
          </w:tcPr>
          <w:p w:rsidRPr="004D37E6" w:rsidR="005A0283" w:rsidP="00AA3507" w:rsidRDefault="005A0283" w14:paraId="32472603" w14:textId="77777777">
            <w:pPr>
              <w:pStyle w:val="Table"/>
              <w:cnfStyle w:val="100000000000" w:firstRow="1" w:lastRow="0" w:firstColumn="0" w:lastColumn="0" w:oddVBand="0" w:evenVBand="0" w:oddHBand="0" w:evenHBand="0" w:firstRowFirstColumn="0" w:firstRowLastColumn="0" w:lastRowFirstColumn="0" w:lastRowLastColumn="0"/>
            </w:pPr>
            <w:r w:rsidRPr="004D37E6">
              <w:t>Responsible/Comments</w:t>
            </w:r>
          </w:p>
        </w:tc>
      </w:tr>
      <w:tr w:rsidRPr="004D37E6" w:rsidR="005A0283" w:rsidTr="005A0283" w14:paraId="3305D6EE" w14:textId="77777777">
        <w:tc>
          <w:tcPr>
            <w:cnfStyle w:val="001000000000" w:firstRow="0" w:lastRow="0" w:firstColumn="1" w:lastColumn="0" w:oddVBand="0" w:evenVBand="0" w:oddHBand="0" w:evenHBand="0" w:firstRowFirstColumn="0" w:firstRowLastColumn="0" w:lastRowFirstColumn="0" w:lastRowLastColumn="0"/>
            <w:tcW w:w="485" w:type="pct"/>
          </w:tcPr>
          <w:p w:rsidRPr="004D37E6" w:rsidR="005A0283" w:rsidP="00AA3507" w:rsidRDefault="005A0283" w14:paraId="420FDB74" w14:textId="77777777">
            <w:pPr>
              <w:pStyle w:val="Table"/>
            </w:pPr>
            <w:r w:rsidRPr="004D37E6">
              <w:t>1</w:t>
            </w:r>
          </w:p>
        </w:tc>
        <w:tc>
          <w:tcPr>
            <w:tcW w:w="2571" w:type="pct"/>
          </w:tcPr>
          <w:p w:rsidRPr="004D37E6" w:rsidR="005A0283" w:rsidP="00AA3507" w:rsidRDefault="005A0283" w14:paraId="7562CD13" w14:textId="77777777">
            <w:pPr>
              <w:pStyle w:val="Table"/>
              <w:cnfStyle w:val="000000000000" w:firstRow="0" w:lastRow="0" w:firstColumn="0" w:lastColumn="0" w:oddVBand="0" w:evenVBand="0" w:oddHBand="0" w:evenHBand="0" w:firstRowFirstColumn="0" w:firstRowLastColumn="0" w:lastRowFirstColumn="0" w:lastRowLastColumn="0"/>
            </w:pPr>
            <w:r w:rsidRPr="004D37E6">
              <w:t>Initial review of Tenders for:</w:t>
            </w:r>
          </w:p>
          <w:p w:rsidRPr="00081AF1" w:rsidR="005A0283" w:rsidP="00AA3507" w:rsidRDefault="005A0283" w14:paraId="6A624D3B" w14:textId="77777777">
            <w:pPr>
              <w:pStyle w:val="Tablebullet"/>
              <w:cnfStyle w:val="000000000000" w:firstRow="0" w:lastRow="0" w:firstColumn="0" w:lastColumn="0" w:oddVBand="0" w:evenVBand="0" w:oddHBand="0" w:evenHBand="0" w:firstRowFirstColumn="0" w:firstRowLastColumn="0" w:lastRowFirstColumn="0" w:lastRowLastColumn="0"/>
            </w:pPr>
            <w:r w:rsidRPr="00081AF1">
              <w:t>compliance with Tender process terms and conditions</w:t>
            </w:r>
          </w:p>
          <w:p w:rsidRPr="008C4012" w:rsidR="005A0283" w:rsidP="00AA3507" w:rsidRDefault="005A0283" w14:paraId="5839D009" w14:textId="77777777">
            <w:pPr>
              <w:pStyle w:val="Tablebullet"/>
              <w:cnfStyle w:val="000000000000" w:firstRow="0" w:lastRow="0" w:firstColumn="0" w:lastColumn="0" w:oddVBand="0" w:evenVBand="0" w:oddHBand="0" w:evenHBand="0" w:firstRowFirstColumn="0" w:firstRowLastColumn="0" w:lastRowFirstColumn="0" w:lastRowLastColumn="0"/>
            </w:pPr>
            <w:r w:rsidRPr="008C4012">
              <w:rPr>
                <w:highlight w:val="yellow"/>
              </w:rPr>
              <w:t>[initial due diligence]</w:t>
            </w:r>
            <w:r w:rsidRPr="008C4012">
              <w:t xml:space="preserve"> </w:t>
            </w:r>
            <w:r w:rsidRPr="008C4012">
              <w:rPr>
                <w:highlight w:val="green"/>
              </w:rPr>
              <w:t>[optional]</w:t>
            </w:r>
          </w:p>
          <w:p w:rsidRPr="004D37E6" w:rsidR="005A0283" w:rsidP="00AA3507" w:rsidRDefault="005A0283" w14:paraId="3CEECFEC" w14:textId="77777777">
            <w:pPr>
              <w:pStyle w:val="Tablebullet"/>
              <w:cnfStyle w:val="000000000000" w:firstRow="0" w:lastRow="0" w:firstColumn="0" w:lastColumn="0" w:oddVBand="0" w:evenVBand="0" w:oddHBand="0" w:evenHBand="0" w:firstRowFirstColumn="0" w:firstRowLastColumn="0" w:lastRowFirstColumn="0" w:lastRowLastColumn="0"/>
            </w:pPr>
            <w:r w:rsidRPr="008C4012">
              <w:rPr>
                <w:highlight w:val="yellow"/>
              </w:rPr>
              <w:t>[initial analysis of tags]</w:t>
            </w:r>
            <w:r w:rsidRPr="008C4012">
              <w:t xml:space="preserve"> </w:t>
            </w:r>
            <w:r w:rsidRPr="008C4012">
              <w:rPr>
                <w:highlight w:val="green"/>
              </w:rPr>
              <w:t>[optional]</w:t>
            </w:r>
          </w:p>
        </w:tc>
        <w:tc>
          <w:tcPr>
            <w:tcW w:w="1944" w:type="pct"/>
          </w:tcPr>
          <w:p w:rsidRPr="004D37E6" w:rsidR="005A0283" w:rsidP="00AA3507" w:rsidRDefault="005A0283" w14:paraId="30AB64BB"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Lead and ET Chair</w:t>
            </w:r>
          </w:p>
          <w:p w:rsidRPr="004D37E6" w:rsidR="005A0283" w:rsidP="00AA3507" w:rsidRDefault="005A0283" w14:paraId="3A44252A"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Reviewer’s written approval is required for:</w:t>
            </w:r>
          </w:p>
          <w:p w:rsidRPr="004D37E6" w:rsidR="005A0283" w:rsidP="00AA3507" w:rsidRDefault="005A0283" w14:paraId="63527DD1"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acceptance of a late Tender</w:t>
            </w:r>
          </w:p>
          <w:p w:rsidRPr="004D37E6" w:rsidR="005A0283" w:rsidP="00AA3507" w:rsidRDefault="005A0283" w14:paraId="6EB1B8A7"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exclusion of a Tender from further evaluation</w:t>
            </w:r>
            <w:r>
              <w:t xml:space="preserve"> </w:t>
            </w:r>
            <w:r w:rsidRPr="004D37E6">
              <w:t>/selection</w:t>
            </w:r>
          </w:p>
        </w:tc>
      </w:tr>
      <w:tr w:rsidRPr="004D37E6" w:rsidR="005A0283" w:rsidTr="005A0283" w14:paraId="1CDE35DA" w14:textId="77777777">
        <w:tc>
          <w:tcPr>
            <w:cnfStyle w:val="001000000000" w:firstRow="0" w:lastRow="0" w:firstColumn="1" w:lastColumn="0" w:oddVBand="0" w:evenVBand="0" w:oddHBand="0" w:evenHBand="0" w:firstRowFirstColumn="0" w:firstRowLastColumn="0" w:lastRowFirstColumn="0" w:lastRowLastColumn="0"/>
            <w:tcW w:w="485" w:type="pct"/>
          </w:tcPr>
          <w:p w:rsidRPr="004D37E6" w:rsidR="005A0283" w:rsidP="00AA3507" w:rsidRDefault="005A0283" w14:paraId="02133079" w14:textId="77777777">
            <w:pPr>
              <w:pStyle w:val="Table"/>
            </w:pPr>
            <w:r w:rsidRPr="004D37E6">
              <w:t>2</w:t>
            </w:r>
          </w:p>
        </w:tc>
        <w:tc>
          <w:tcPr>
            <w:tcW w:w="2571" w:type="pct"/>
          </w:tcPr>
          <w:p w:rsidRPr="004D37E6" w:rsidR="005A0283" w:rsidP="00AA3507" w:rsidRDefault="005A0283" w14:paraId="3537346D" w14:textId="77777777">
            <w:pPr>
              <w:pStyle w:val="Table"/>
              <w:cnfStyle w:val="000000000000" w:firstRow="0" w:lastRow="0" w:firstColumn="0" w:lastColumn="0" w:oddVBand="0" w:evenVBand="0" w:oddHBand="0" w:evenHBand="0" w:firstRowFirstColumn="0" w:firstRowLastColumn="0" w:lastRowFirstColumn="0" w:lastRowLastColumn="0"/>
            </w:pPr>
            <w:r w:rsidRPr="004D37E6">
              <w:t>ET briefing and update COI declarations</w:t>
            </w:r>
          </w:p>
        </w:tc>
        <w:tc>
          <w:tcPr>
            <w:tcW w:w="1944" w:type="pct"/>
          </w:tcPr>
          <w:p w:rsidRPr="004D37E6" w:rsidR="005A0283" w:rsidP="00AA3507" w:rsidRDefault="005A0283" w14:paraId="21E3025C"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Lead</w:t>
            </w:r>
          </w:p>
        </w:tc>
      </w:tr>
      <w:tr w:rsidRPr="004D37E6" w:rsidR="005A0283" w:rsidTr="005A0283" w14:paraId="1CC9E375" w14:textId="77777777">
        <w:trPr>
          <w:trHeight w:val="239"/>
        </w:trPr>
        <w:tc>
          <w:tcPr>
            <w:cnfStyle w:val="001000000000" w:firstRow="0" w:lastRow="0" w:firstColumn="1" w:lastColumn="0" w:oddVBand="0" w:evenVBand="0" w:oddHBand="0" w:evenHBand="0" w:firstRowFirstColumn="0" w:firstRowLastColumn="0" w:lastRowFirstColumn="0" w:lastRowLastColumn="0"/>
            <w:tcW w:w="485" w:type="pct"/>
          </w:tcPr>
          <w:p w:rsidRPr="004D37E6" w:rsidR="005A0283" w:rsidP="00AA3507" w:rsidRDefault="005A0283" w14:paraId="13C4A90A" w14:textId="77777777">
            <w:pPr>
              <w:pStyle w:val="Table"/>
            </w:pPr>
            <w:r w:rsidRPr="004D37E6">
              <w:t>3a</w:t>
            </w:r>
          </w:p>
        </w:tc>
        <w:tc>
          <w:tcPr>
            <w:tcW w:w="2571" w:type="pct"/>
          </w:tcPr>
          <w:p w:rsidRPr="004D37E6" w:rsidR="005A0283" w:rsidP="00AA3507" w:rsidRDefault="005A0283" w14:paraId="7A95AAFD" w14:textId="77777777">
            <w:pPr>
              <w:pStyle w:val="Table"/>
              <w:cnfStyle w:val="000000000000" w:firstRow="0" w:lastRow="0" w:firstColumn="0" w:lastColumn="0" w:oddVBand="0" w:evenVBand="0" w:oddHBand="0" w:evenHBand="0" w:firstRowFirstColumn="0" w:firstRowLastColumn="0" w:lastRowFirstColumn="0" w:lastRowLastColumn="0"/>
            </w:pPr>
            <w:r w:rsidRPr="004D37E6">
              <w:t>Individual non-price evaluation</w:t>
            </w:r>
          </w:p>
        </w:tc>
        <w:tc>
          <w:tcPr>
            <w:tcW w:w="1944" w:type="pct"/>
          </w:tcPr>
          <w:p w:rsidRPr="004D37E6" w:rsidR="005A0283" w:rsidP="00AA3507" w:rsidRDefault="005A0283" w14:paraId="5ACD9B41" w14:textId="77777777">
            <w:pPr>
              <w:pStyle w:val="Table"/>
              <w:cnfStyle w:val="000000000000" w:firstRow="0" w:lastRow="0" w:firstColumn="0" w:lastColumn="0" w:oddVBand="0" w:evenVBand="0" w:oddHBand="0" w:evenHBand="0" w:firstRowFirstColumn="0" w:firstRowLastColumn="0" w:lastRowFirstColumn="0" w:lastRowLastColumn="0"/>
            </w:pPr>
            <w:r w:rsidRPr="004D37E6">
              <w:t>Evaluators</w:t>
            </w:r>
          </w:p>
        </w:tc>
      </w:tr>
      <w:tr w:rsidRPr="004D37E6" w:rsidR="005A0283" w:rsidTr="005A0283" w14:paraId="3C4078A4" w14:textId="77777777">
        <w:trPr>
          <w:trHeight w:val="102"/>
        </w:trPr>
        <w:tc>
          <w:tcPr>
            <w:cnfStyle w:val="001000000000" w:firstRow="0" w:lastRow="0" w:firstColumn="1" w:lastColumn="0" w:oddVBand="0" w:evenVBand="0" w:oddHBand="0" w:evenHBand="0" w:firstRowFirstColumn="0" w:firstRowLastColumn="0" w:lastRowFirstColumn="0" w:lastRowLastColumn="0"/>
            <w:tcW w:w="485" w:type="pct"/>
          </w:tcPr>
          <w:p w:rsidRPr="004D37E6" w:rsidR="005A0283" w:rsidP="00AA3507" w:rsidRDefault="005A0283" w14:paraId="0827C6FD" w14:textId="77777777">
            <w:pPr>
              <w:pStyle w:val="Table"/>
            </w:pPr>
            <w:r w:rsidRPr="004D37E6">
              <w:t>3b</w:t>
            </w:r>
          </w:p>
        </w:tc>
        <w:tc>
          <w:tcPr>
            <w:tcW w:w="2571" w:type="pct"/>
          </w:tcPr>
          <w:p w:rsidRPr="004D37E6" w:rsidR="005A0283" w:rsidP="00AA3507" w:rsidRDefault="005A0283" w14:paraId="79099653" w14:textId="77777777">
            <w:pPr>
              <w:pStyle w:val="Table"/>
              <w:cnfStyle w:val="000000000000" w:firstRow="0" w:lastRow="0" w:firstColumn="0" w:lastColumn="0" w:oddVBand="0" w:evenVBand="0" w:oddHBand="0" w:evenHBand="0" w:firstRowFirstColumn="0" w:firstRowLastColumn="0" w:lastRowFirstColumn="0" w:lastRowLastColumn="0"/>
            </w:pPr>
            <w:r w:rsidRPr="004D37E6">
              <w:t>Price/Tag analysis and reference checks (as needed)</w:t>
            </w:r>
          </w:p>
        </w:tc>
        <w:tc>
          <w:tcPr>
            <w:tcW w:w="1944" w:type="pct"/>
          </w:tcPr>
          <w:p w:rsidRPr="004D37E6" w:rsidR="005A0283" w:rsidP="00AA3507" w:rsidRDefault="005A0283" w14:paraId="7FD8D3C0" w14:textId="77777777">
            <w:pPr>
              <w:pStyle w:val="Table"/>
              <w:cnfStyle w:val="000000000000" w:firstRow="0" w:lastRow="0" w:firstColumn="0" w:lastColumn="0" w:oddVBand="0" w:evenVBand="0" w:oddHBand="0" w:evenHBand="0" w:firstRowFirstColumn="0" w:firstRowLastColumn="0" w:lastRowFirstColumn="0" w:lastRowLastColumn="0"/>
            </w:pPr>
            <w:r w:rsidRPr="004D37E6">
              <w:t>Price Analyst and Procurement Lead</w:t>
            </w:r>
          </w:p>
        </w:tc>
      </w:tr>
      <w:tr w:rsidRPr="004D37E6" w:rsidR="005A0283" w:rsidTr="005A0283" w14:paraId="3A04671F" w14:textId="77777777">
        <w:trPr>
          <w:trHeight w:val="102"/>
        </w:trPr>
        <w:tc>
          <w:tcPr>
            <w:cnfStyle w:val="001000000000" w:firstRow="0" w:lastRow="0" w:firstColumn="1" w:lastColumn="0" w:oddVBand="0" w:evenVBand="0" w:oddHBand="0" w:evenHBand="0" w:firstRowFirstColumn="0" w:firstRowLastColumn="0" w:lastRowFirstColumn="0" w:lastRowLastColumn="0"/>
            <w:tcW w:w="485" w:type="pct"/>
          </w:tcPr>
          <w:p w:rsidRPr="004D37E6" w:rsidR="005A0283" w:rsidP="00AA3507" w:rsidRDefault="005A0283" w14:paraId="10610A37" w14:textId="77777777">
            <w:pPr>
              <w:pStyle w:val="Table"/>
            </w:pPr>
            <w:r w:rsidRPr="004D37E6">
              <w:t>4</w:t>
            </w:r>
          </w:p>
        </w:tc>
        <w:tc>
          <w:tcPr>
            <w:tcW w:w="2571" w:type="pct"/>
          </w:tcPr>
          <w:p w:rsidRPr="004D37E6" w:rsidR="005A0283" w:rsidP="00AA3507" w:rsidRDefault="005A0283" w14:paraId="75D1A343" w14:textId="77777777">
            <w:pPr>
              <w:pStyle w:val="Table"/>
              <w:cnfStyle w:val="000000000000" w:firstRow="0" w:lastRow="0" w:firstColumn="0" w:lastColumn="0" w:oddVBand="0" w:evenVBand="0" w:oddHBand="0" w:evenHBand="0" w:firstRowFirstColumn="0" w:firstRowLastColumn="0" w:lastRowFirstColumn="0" w:lastRowLastColumn="0"/>
            </w:pPr>
            <w:r w:rsidRPr="004D37E6">
              <w:t>Moderation meeting to:</w:t>
            </w:r>
          </w:p>
          <w:p w:rsidRPr="004D37E6" w:rsidR="005A0283" w:rsidP="00AA3507" w:rsidRDefault="005A0283" w14:paraId="067145E4"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review and moderate individual non-price scoring</w:t>
            </w:r>
          </w:p>
          <w:p w:rsidRPr="004D37E6" w:rsidR="005A0283" w:rsidP="00AA3507" w:rsidRDefault="005A0283" w14:paraId="4292FBBE"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confirm ET non-price scores (average of individual scores)</w:t>
            </w:r>
          </w:p>
          <w:p w:rsidRPr="004D37E6" w:rsidR="005A0283" w:rsidP="00AA3507" w:rsidRDefault="005A0283" w14:paraId="1BD07F8B"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 xml:space="preserve">confirm a shortlist of </w:t>
            </w:r>
            <w:r w:rsidRPr="004D37E6">
              <w:t>Tender</w:t>
            </w:r>
            <w:r w:rsidRPr="004D37E6">
              <w:rPr>
                <w:lang w:val="en-AU"/>
              </w:rPr>
              <w:t xml:space="preserve"> s that are acceptable for non-price criteria</w:t>
            </w:r>
          </w:p>
          <w:p w:rsidRPr="004D37E6" w:rsidR="005A0283" w:rsidP="00AA3507" w:rsidRDefault="005A0283" w14:paraId="28B9B0F8"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 xml:space="preserve">review Price/tags analysis and price score acceptable </w:t>
            </w:r>
            <w:r w:rsidRPr="004D37E6">
              <w:t>Tenders</w:t>
            </w:r>
          </w:p>
          <w:p w:rsidRPr="004D37E6" w:rsidR="005A0283" w:rsidP="00AA3507" w:rsidRDefault="005A0283" w14:paraId="76C6D9C8" w14:textId="77777777">
            <w:pPr>
              <w:pStyle w:val="Tablebullet"/>
              <w:cnfStyle w:val="000000000000" w:firstRow="0" w:lastRow="0" w:firstColumn="0" w:lastColumn="0" w:oddVBand="0" w:evenVBand="0" w:oddHBand="0" w:evenHBand="0" w:firstRowFirstColumn="0" w:firstRowLastColumn="0" w:lastRowFirstColumn="0" w:lastRowLastColumn="0"/>
              <w:rPr>
                <w:lang w:val="en-AU"/>
              </w:rPr>
            </w:pPr>
            <w:r w:rsidRPr="004D37E6">
              <w:rPr>
                <w:lang w:val="en-AU"/>
              </w:rPr>
              <w:t xml:space="preserve">confirm ET total weighted scores for each acceptable </w:t>
            </w:r>
            <w:r w:rsidRPr="004D37E6">
              <w:t>Tender</w:t>
            </w:r>
          </w:p>
          <w:p w:rsidRPr="004D37E6" w:rsidR="005A0283" w:rsidP="00AA3507" w:rsidRDefault="005A0283" w14:paraId="459DB6A1"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select a preferred Tender by consensus</w:t>
            </w:r>
          </w:p>
          <w:p w:rsidRPr="004D37E6" w:rsidR="005A0283" w:rsidP="00AA3507" w:rsidRDefault="005A0283" w14:paraId="4E742AC2" w14:textId="77777777">
            <w:pPr>
              <w:pStyle w:val="Tablebullet"/>
              <w:cnfStyle w:val="000000000000" w:firstRow="0" w:lastRow="0" w:firstColumn="0" w:lastColumn="0" w:oddVBand="0" w:evenVBand="0" w:oddHBand="0" w:evenHBand="0" w:firstRowFirstColumn="0" w:firstRowLastColumn="0" w:lastRowFirstColumn="0" w:lastRowLastColumn="0"/>
            </w:pPr>
            <w:r w:rsidRPr="004D37E6">
              <w:t>confirm any further due diligence or contract negotiation</w:t>
            </w:r>
          </w:p>
        </w:tc>
        <w:tc>
          <w:tcPr>
            <w:tcW w:w="1944" w:type="pct"/>
          </w:tcPr>
          <w:p w:rsidRPr="004D37E6" w:rsidR="005A0283" w:rsidP="00AA3507" w:rsidRDefault="005A0283" w14:paraId="5999405F" w14:textId="77777777">
            <w:pPr>
              <w:pStyle w:val="Table"/>
              <w:cnfStyle w:val="000000000000" w:firstRow="0" w:lastRow="0" w:firstColumn="0" w:lastColumn="0" w:oddVBand="0" w:evenVBand="0" w:oddHBand="0" w:evenHBand="0" w:firstRowFirstColumn="0" w:firstRowLastColumn="0" w:lastRowFirstColumn="0" w:lastRowLastColumn="0"/>
            </w:pPr>
            <w:r w:rsidRPr="004D37E6">
              <w:t>Procurement Lead, Price Analyst and ET</w:t>
            </w:r>
          </w:p>
          <w:p w:rsidRPr="004D37E6" w:rsidR="005A0283" w:rsidP="00AA3507" w:rsidRDefault="005A0283" w14:paraId="67476BEE" w14:textId="77777777">
            <w:pPr>
              <w:pStyle w:val="Table"/>
              <w:cnfStyle w:val="000000000000" w:firstRow="0" w:lastRow="0" w:firstColumn="0" w:lastColumn="0" w:oddVBand="0" w:evenVBand="0" w:oddHBand="0" w:evenHBand="0" w:firstRowFirstColumn="0" w:firstRowLastColumn="0" w:lastRowFirstColumn="0" w:lastRowLastColumn="0"/>
            </w:pPr>
            <w:r w:rsidRPr="004D37E6">
              <w:t>The ET may need to re-convene if clarifications are required</w:t>
            </w:r>
          </w:p>
        </w:tc>
      </w:tr>
    </w:tbl>
    <w:p w:rsidRPr="004D37E6" w:rsidR="005A0283" w:rsidP="005A0283" w:rsidRDefault="005A0283" w14:paraId="0F0A5D06" w14:textId="77777777">
      <w:r w:rsidRPr="004D37E6">
        <w:t>Selection of the preferred Tender will take into account:</w:t>
      </w:r>
    </w:p>
    <w:p w:rsidRPr="004D37E6" w:rsidR="005A0283" w:rsidP="005A0283" w:rsidRDefault="005A0283" w14:paraId="1B9F5FBC" w14:textId="77777777">
      <w:pPr>
        <w:pStyle w:val="ListBullet"/>
      </w:pPr>
      <w:r w:rsidRPr="004D37E6">
        <w:t>total weighted ET scores</w:t>
      </w:r>
    </w:p>
    <w:p w:rsidR="005A0283" w:rsidP="005A0283" w:rsidRDefault="005A0283" w14:paraId="65881522" w14:textId="4C287DBF">
      <w:pPr>
        <w:pStyle w:val="ListBullet"/>
      </w:pPr>
      <w:r w:rsidRPr="004D37E6">
        <w:t>due diligence.</w:t>
      </w:r>
    </w:p>
    <w:p w:rsidR="005A0283" w:rsidP="005A0283" w:rsidRDefault="005A0283" w14:paraId="454F6821" w14:textId="662D0E66">
      <w:pPr>
        <w:pStyle w:val="Heading2"/>
      </w:pPr>
      <w:r w:rsidRPr="005A0283">
        <w:t>Price Analysis and evaluation</w:t>
      </w:r>
    </w:p>
    <w:p w:rsidR="005A0283" w:rsidP="005A0283" w:rsidRDefault="005A0283" w14:paraId="2CC64192" w14:textId="5AC5A9DA">
      <w:r w:rsidRPr="005A0283">
        <w:t>Price evaluation and scoring will involve:</w:t>
      </w:r>
    </w:p>
    <w:tbl>
      <w:tblPr>
        <w:tblStyle w:val="NZSPADefault"/>
        <w:tblW w:w="5000" w:type="pct"/>
        <w:tblLook w:val="04A0" w:firstRow="1" w:lastRow="0" w:firstColumn="1" w:lastColumn="0" w:noHBand="0" w:noVBand="1"/>
      </w:tblPr>
      <w:tblGrid>
        <w:gridCol w:w="898"/>
        <w:gridCol w:w="8514"/>
      </w:tblGrid>
      <w:tr w:rsidRPr="004D37E6" w:rsidR="005A0283" w:rsidTr="005A0283" w14:paraId="06877BE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7" w:type="pct"/>
          </w:tcPr>
          <w:p w:rsidRPr="004D37E6" w:rsidR="005A0283" w:rsidP="00AA3507" w:rsidRDefault="005A0283" w14:paraId="580F0E6E" w14:textId="77777777">
            <w:pPr>
              <w:pStyle w:val="Table"/>
              <w:rPr>
                <w:b w:val="0"/>
              </w:rPr>
            </w:pPr>
            <w:r w:rsidRPr="004D37E6">
              <w:t>Step</w:t>
            </w:r>
          </w:p>
        </w:tc>
        <w:tc>
          <w:tcPr>
            <w:tcW w:w="4523" w:type="pct"/>
          </w:tcPr>
          <w:p w:rsidRPr="004D37E6" w:rsidR="005A0283" w:rsidP="00AA3507" w:rsidRDefault="005A0283" w14:paraId="54A98606"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4D37E6">
              <w:t>Description</w:t>
            </w:r>
          </w:p>
        </w:tc>
      </w:tr>
      <w:tr w:rsidRPr="004D37E6" w:rsidR="005A0283" w:rsidTr="005A0283" w14:paraId="6F08B361" w14:textId="77777777">
        <w:trPr>
          <w:cantSplit w:val="0"/>
          <w:trHeight w:val="173"/>
        </w:trPr>
        <w:tc>
          <w:tcPr>
            <w:cnfStyle w:val="001000000000" w:firstRow="0" w:lastRow="0" w:firstColumn="1" w:lastColumn="0" w:oddVBand="0" w:evenVBand="0" w:oddHBand="0" w:evenHBand="0" w:firstRowFirstColumn="0" w:firstRowLastColumn="0" w:lastRowFirstColumn="0" w:lastRowLastColumn="0"/>
            <w:tcW w:w="477" w:type="pct"/>
          </w:tcPr>
          <w:p w:rsidRPr="004D37E6" w:rsidR="005A0283" w:rsidP="00AA3507" w:rsidRDefault="005A0283" w14:paraId="16A84F91" w14:textId="77777777">
            <w:pPr>
              <w:pStyle w:val="Table"/>
            </w:pPr>
            <w:r w:rsidRPr="004D37E6">
              <w:t>1</w:t>
            </w:r>
          </w:p>
        </w:tc>
        <w:tc>
          <w:tcPr>
            <w:tcW w:w="4523" w:type="pct"/>
          </w:tcPr>
          <w:p w:rsidRPr="004D37E6" w:rsidR="005A0283" w:rsidP="00AA3507" w:rsidRDefault="005A0283" w14:paraId="52012592" w14:textId="77777777">
            <w:pPr>
              <w:pStyle w:val="Table"/>
              <w:cnfStyle w:val="000000000000" w:firstRow="0" w:lastRow="0" w:firstColumn="0" w:lastColumn="0" w:oddVBand="0" w:evenVBand="0" w:oddHBand="0" w:evenHBand="0" w:firstRowFirstColumn="0" w:firstRowLastColumn="0" w:lastRowFirstColumn="0" w:lastRowLastColumn="0"/>
              <w:rPr>
                <w:rFonts w:eastAsia="Arial"/>
              </w:rPr>
            </w:pPr>
            <w:r w:rsidRPr="004D37E6">
              <w:t xml:space="preserve">Price analysis </w:t>
            </w:r>
            <w:r w:rsidRPr="004D37E6">
              <w:rPr>
                <w:rFonts w:eastAsia="Arial"/>
              </w:rPr>
              <w:t>undertaken separately from non-price evaluation:</w:t>
            </w:r>
          </w:p>
          <w:p w:rsidRPr="004D37E6" w:rsidR="005A0283" w:rsidP="00AA3507" w:rsidRDefault="005A0283" w14:paraId="110B3F36" w14:textId="77777777">
            <w:pPr>
              <w:pStyle w:val="Table"/>
              <w:cnfStyle w:val="000000000000" w:firstRow="0" w:lastRow="0" w:firstColumn="0" w:lastColumn="0" w:oddVBand="0" w:evenVBand="0" w:oddHBand="0" w:evenHBand="0" w:firstRowFirstColumn="0" w:firstRowLastColumn="0" w:lastRowFirstColumn="0" w:lastRowLastColumn="0"/>
            </w:pPr>
            <w:r w:rsidRPr="004D37E6">
              <w:rPr>
                <w:rFonts w:eastAsia="Arial"/>
              </w:rPr>
              <w:t>price due dili</w:t>
            </w:r>
            <w:r w:rsidRPr="004D37E6">
              <w:t>gence (complete/realistic/reasonable)</w:t>
            </w:r>
          </w:p>
          <w:p w:rsidRPr="004D37E6" w:rsidR="005A0283" w:rsidP="00AA3507" w:rsidRDefault="005A0283" w14:paraId="7784C70A" w14:textId="77777777">
            <w:pPr>
              <w:pStyle w:val="Table"/>
              <w:cnfStyle w:val="000000000000" w:firstRow="0" w:lastRow="0" w:firstColumn="0" w:lastColumn="0" w:oddVBand="0" w:evenVBand="0" w:oddHBand="0" w:evenHBand="0" w:firstRowFirstColumn="0" w:firstRowLastColumn="0" w:lastRowFirstColumn="0" w:lastRowLastColumn="0"/>
            </w:pPr>
            <w:r w:rsidRPr="004D37E6">
              <w:t>Tag analysis</w:t>
            </w:r>
          </w:p>
          <w:p w:rsidRPr="004D37E6" w:rsidR="005A0283" w:rsidP="00AA3507" w:rsidRDefault="005A0283" w14:paraId="3BD4D553" w14:textId="602C7412">
            <w:pPr>
              <w:pStyle w:val="Table"/>
              <w:cnfStyle w:val="000000000000" w:firstRow="0" w:lastRow="0" w:firstColumn="0" w:lastColumn="0" w:oddVBand="0" w:evenVBand="0" w:oddHBand="0" w:evenHBand="0" w:firstRowFirstColumn="0" w:firstRowLastColumn="0" w:lastRowFirstColumn="0" w:lastRowLastColumn="0"/>
            </w:pPr>
            <w:r w:rsidRPr="004D37E6">
              <w:t xml:space="preserve">calculation of a single comparable Adjusted Price for each Tender based on pricing information provided by Tenderers in the Pricing Schedule (Appendix </w:t>
            </w:r>
            <w:r w:rsidR="00913577">
              <w:t>B</w:t>
            </w:r>
            <w:r w:rsidRPr="004D37E6">
              <w:t xml:space="preserve"> of the Procurement Plan) and Tag premiums (values applied to offset the Principal’s acceptance of Tags).</w:t>
            </w:r>
          </w:p>
        </w:tc>
      </w:tr>
      <w:tr w:rsidRPr="004D37E6" w:rsidR="005A0283" w:rsidTr="005A0283" w14:paraId="6FEEB014" w14:textId="77777777">
        <w:tc>
          <w:tcPr>
            <w:cnfStyle w:val="001000000000" w:firstRow="0" w:lastRow="0" w:firstColumn="1" w:lastColumn="0" w:oddVBand="0" w:evenVBand="0" w:oddHBand="0" w:evenHBand="0" w:firstRowFirstColumn="0" w:firstRowLastColumn="0" w:lastRowFirstColumn="0" w:lastRowLastColumn="0"/>
            <w:tcW w:w="477" w:type="pct"/>
          </w:tcPr>
          <w:p w:rsidRPr="004D37E6" w:rsidR="005A0283" w:rsidP="00AA3507" w:rsidRDefault="005A0283" w14:paraId="3BD69576" w14:textId="77777777">
            <w:pPr>
              <w:pStyle w:val="Table"/>
            </w:pPr>
            <w:r w:rsidRPr="004D37E6">
              <w:t>2</w:t>
            </w:r>
          </w:p>
        </w:tc>
        <w:tc>
          <w:tcPr>
            <w:tcW w:w="4523" w:type="pct"/>
          </w:tcPr>
          <w:p w:rsidRPr="004D37E6" w:rsidR="005A0283" w:rsidP="00AA3507" w:rsidRDefault="005A0283" w14:paraId="3230A835" w14:textId="77777777">
            <w:pPr>
              <w:pStyle w:val="Table"/>
              <w:cnfStyle w:val="000000000000" w:firstRow="0" w:lastRow="0" w:firstColumn="0" w:lastColumn="0" w:oddVBand="0" w:evenVBand="0" w:oddHBand="0" w:evenHBand="0" w:firstRowFirstColumn="0" w:firstRowLastColumn="0" w:lastRowFirstColumn="0" w:lastRowLastColumn="0"/>
            </w:pPr>
            <w:r w:rsidRPr="004D37E6">
              <w:t>Presentation of price analysis to the ET after the ET has:</w:t>
            </w:r>
          </w:p>
          <w:p w:rsidRPr="004D37E6" w:rsidR="005A0283" w:rsidP="00AA3507" w:rsidRDefault="005A0283" w14:paraId="0FB1D904" w14:textId="77777777">
            <w:pPr>
              <w:pStyle w:val="Table"/>
              <w:cnfStyle w:val="000000000000" w:firstRow="0" w:lastRow="0" w:firstColumn="0" w:lastColumn="0" w:oddVBand="0" w:evenVBand="0" w:oddHBand="0" w:evenHBand="0" w:firstRowFirstColumn="0" w:firstRowLastColumn="0" w:lastRowFirstColumn="0" w:lastRowLastColumn="0"/>
            </w:pPr>
            <w:r w:rsidRPr="004D37E6">
              <w:rPr>
                <w:rFonts w:eastAsia="Arial"/>
              </w:rPr>
              <w:t>finalised</w:t>
            </w:r>
            <w:r w:rsidRPr="004D37E6">
              <w:t xml:space="preserve"> non-price ET scores</w:t>
            </w:r>
          </w:p>
          <w:p w:rsidRPr="004D37E6" w:rsidR="005A0283" w:rsidP="00AA3507" w:rsidRDefault="005A0283" w14:paraId="34DF272D" w14:textId="77777777">
            <w:pPr>
              <w:pStyle w:val="Table"/>
              <w:cnfStyle w:val="000000000000" w:firstRow="0" w:lastRow="0" w:firstColumn="0" w:lastColumn="0" w:oddVBand="0" w:evenVBand="0" w:oddHBand="0" w:evenHBand="0" w:firstRowFirstColumn="0" w:firstRowLastColumn="0" w:lastRowFirstColumn="0" w:lastRowLastColumn="0"/>
            </w:pPr>
            <w:r w:rsidRPr="004D37E6">
              <w:rPr>
                <w:rFonts w:eastAsia="Arial"/>
              </w:rPr>
              <w:t>shortlisted</w:t>
            </w:r>
            <w:r w:rsidRPr="004D37E6">
              <w:t xml:space="preserve"> Tenders determined by the ET to be acceptable for non-price criteria.</w:t>
            </w:r>
          </w:p>
        </w:tc>
      </w:tr>
      <w:tr w:rsidRPr="004D37E6" w:rsidR="005A0283" w:rsidTr="005A0283" w14:paraId="64D9DBAE" w14:textId="77777777">
        <w:trPr>
          <w:trHeight w:val="239"/>
        </w:trPr>
        <w:tc>
          <w:tcPr>
            <w:cnfStyle w:val="001000000000" w:firstRow="0" w:lastRow="0" w:firstColumn="1" w:lastColumn="0" w:oddVBand="0" w:evenVBand="0" w:oddHBand="0" w:evenHBand="0" w:firstRowFirstColumn="0" w:firstRowLastColumn="0" w:lastRowFirstColumn="0" w:lastRowLastColumn="0"/>
            <w:tcW w:w="477" w:type="pct"/>
          </w:tcPr>
          <w:p w:rsidRPr="004D37E6" w:rsidR="005A0283" w:rsidP="00AA3507" w:rsidRDefault="005A0283" w14:paraId="32E5DB17" w14:textId="77777777">
            <w:pPr>
              <w:pStyle w:val="Table"/>
            </w:pPr>
            <w:r w:rsidRPr="004D37E6">
              <w:t>3</w:t>
            </w:r>
          </w:p>
        </w:tc>
        <w:tc>
          <w:tcPr>
            <w:tcW w:w="4523" w:type="pct"/>
          </w:tcPr>
          <w:p w:rsidRPr="004D37E6" w:rsidR="005A0283" w:rsidP="00AA3507" w:rsidRDefault="005A0283" w14:paraId="3712C385" w14:textId="77777777">
            <w:pPr>
              <w:pStyle w:val="Table"/>
              <w:cnfStyle w:val="000000000000" w:firstRow="0" w:lastRow="0" w:firstColumn="0" w:lastColumn="0" w:oddVBand="0" w:evenVBand="0" w:oddHBand="0" w:evenHBand="0" w:firstRowFirstColumn="0" w:firstRowLastColumn="0" w:lastRowFirstColumn="0" w:lastRowLastColumn="0"/>
            </w:pPr>
            <w:r w:rsidRPr="004D37E6">
              <w:t>Applying the following price scoring formula to the Adjusted Price of each acceptable Tender:</w:t>
            </w:r>
          </w:p>
          <w:p w:rsidRPr="004D37E6" w:rsidR="005A0283" w:rsidP="00AA3507" w:rsidRDefault="005A0283" w14:paraId="65E387B3" w14:textId="77777777">
            <w:pPr>
              <w:pStyle w:val="Table"/>
              <w:cnfStyle w:val="000000000000" w:firstRow="0" w:lastRow="0" w:firstColumn="0" w:lastColumn="0" w:oddVBand="0" w:evenVBand="0" w:oddHBand="0" w:evenHBand="0" w:firstRowFirstColumn="0" w:firstRowLastColumn="0" w:lastRowFirstColumn="0" w:lastRowLastColumn="0"/>
              <w:rPr>
                <w:i/>
              </w:rPr>
            </w:pPr>
            <w:r w:rsidRPr="004D37E6">
              <w:rPr>
                <w:i/>
              </w:rPr>
              <w:t>Tender A’s price score = (Lowest Tender Adjusted Price / Tender A’s Adjusted Price) x Price Weighting % x 100</w:t>
            </w:r>
          </w:p>
        </w:tc>
      </w:tr>
    </w:tbl>
    <w:p w:rsidR="005A0283" w:rsidP="005A0283" w:rsidRDefault="005A0283" w14:paraId="05B9938A" w14:textId="7F9B4FFC">
      <w:r w:rsidRPr="005A0283">
        <w:t>A Tender may be excluded from further evaluation and/or selection if the ET is not satisfied that the Price is adequate to meet the obligations of the Contract, does not represent good value for money or is not within the Principal’s budget.</w:t>
      </w:r>
    </w:p>
    <w:p w:rsidR="005A0283" w:rsidP="005A0283" w:rsidRDefault="005A0283" w14:paraId="513DB095" w14:textId="196F625C">
      <w:pPr>
        <w:pStyle w:val="Heading2"/>
      </w:pPr>
      <w:r w:rsidRPr="005A0283">
        <w:t>Evaluation Timeline (Indicative)</w:t>
      </w:r>
    </w:p>
    <w:tbl>
      <w:tblPr>
        <w:tblStyle w:val="NZSPADefault"/>
        <w:tblW w:w="5000" w:type="pct"/>
        <w:tblLook w:val="04A0" w:firstRow="1" w:lastRow="0" w:firstColumn="1" w:lastColumn="0" w:noHBand="0" w:noVBand="1"/>
      </w:tblPr>
      <w:tblGrid>
        <w:gridCol w:w="7494"/>
        <w:gridCol w:w="1918"/>
      </w:tblGrid>
      <w:tr w:rsidRPr="004D37E6" w:rsidR="005A0283" w:rsidTr="005A0283" w14:paraId="660B3DC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81" w:type="pct"/>
          </w:tcPr>
          <w:p w:rsidRPr="004D37E6" w:rsidR="005A0283" w:rsidP="00AA3507" w:rsidRDefault="005A0283" w14:paraId="5F6E1561" w14:textId="77777777">
            <w:pPr>
              <w:pStyle w:val="Table"/>
              <w:rPr>
                <w:b w:val="0"/>
              </w:rPr>
            </w:pPr>
            <w:r w:rsidRPr="004D37E6">
              <w:t>Event</w:t>
            </w:r>
          </w:p>
        </w:tc>
        <w:tc>
          <w:tcPr>
            <w:tcW w:w="1019" w:type="pct"/>
          </w:tcPr>
          <w:p w:rsidRPr="004D37E6" w:rsidR="005A0283" w:rsidP="00AA3507" w:rsidRDefault="005A0283" w14:paraId="1D371AC8"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4D37E6">
              <w:t>Date</w:t>
            </w:r>
          </w:p>
        </w:tc>
      </w:tr>
      <w:tr w:rsidRPr="001969F7" w:rsidR="005A0283" w:rsidTr="005A0283" w14:paraId="61C197D4" w14:textId="77777777">
        <w:trPr>
          <w:trHeight w:val="134"/>
        </w:trPr>
        <w:tc>
          <w:tcPr>
            <w:cnfStyle w:val="001000000000" w:firstRow="0" w:lastRow="0" w:firstColumn="1" w:lastColumn="0" w:oddVBand="0" w:evenVBand="0" w:oddHBand="0" w:evenHBand="0" w:firstRowFirstColumn="0" w:firstRowLastColumn="0" w:lastRowFirstColumn="0" w:lastRowLastColumn="0"/>
            <w:tcW w:w="3981" w:type="pct"/>
          </w:tcPr>
          <w:p w:rsidRPr="004D37E6" w:rsidR="005A0283" w:rsidP="00AA3507" w:rsidRDefault="005A0283" w14:paraId="584CD972" w14:textId="77777777">
            <w:pPr>
              <w:pStyle w:val="Table"/>
            </w:pPr>
            <w:r w:rsidRPr="004D37E6">
              <w:t>Evaluation Team (ET) briefing</w:t>
            </w:r>
          </w:p>
        </w:tc>
        <w:tc>
          <w:tcPr>
            <w:tcW w:w="1019" w:type="pct"/>
          </w:tcPr>
          <w:p w:rsidRPr="001969F7" w:rsidR="005A0283" w:rsidP="00AA3507" w:rsidRDefault="005A0283" w14:paraId="173EDD6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969F7">
              <w:rPr>
                <w:highlight w:val="yellow"/>
              </w:rPr>
              <w:t>[date]</w:t>
            </w:r>
          </w:p>
        </w:tc>
      </w:tr>
      <w:tr w:rsidRPr="001969F7" w:rsidR="005A0283" w:rsidTr="005A0283" w14:paraId="4F435ABF" w14:textId="77777777">
        <w:trPr>
          <w:trHeight w:val="134"/>
        </w:trPr>
        <w:tc>
          <w:tcPr>
            <w:cnfStyle w:val="001000000000" w:firstRow="0" w:lastRow="0" w:firstColumn="1" w:lastColumn="0" w:oddVBand="0" w:evenVBand="0" w:oddHBand="0" w:evenHBand="0" w:firstRowFirstColumn="0" w:firstRowLastColumn="0" w:lastRowFirstColumn="0" w:lastRowLastColumn="0"/>
            <w:tcW w:w="3981" w:type="pct"/>
          </w:tcPr>
          <w:p w:rsidRPr="004D37E6" w:rsidR="005A0283" w:rsidP="00AA3507" w:rsidRDefault="005A0283" w14:paraId="5AEA9C2C" w14:textId="77777777">
            <w:pPr>
              <w:pStyle w:val="Table"/>
            </w:pPr>
            <w:r w:rsidRPr="004D37E6">
              <w:t>ET moderation meeting</w:t>
            </w:r>
          </w:p>
        </w:tc>
        <w:tc>
          <w:tcPr>
            <w:tcW w:w="1019" w:type="pct"/>
          </w:tcPr>
          <w:p w:rsidRPr="001969F7" w:rsidR="005A0283" w:rsidP="00AA3507" w:rsidRDefault="005A0283" w14:paraId="75761CF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969F7">
              <w:rPr>
                <w:highlight w:val="yellow"/>
              </w:rPr>
              <w:t>[date]</w:t>
            </w:r>
          </w:p>
        </w:tc>
      </w:tr>
      <w:tr w:rsidRPr="001969F7" w:rsidR="005A0283" w:rsidTr="005A0283" w14:paraId="1CFFB5CB" w14:textId="77777777">
        <w:trPr>
          <w:trHeight w:val="134"/>
        </w:trPr>
        <w:tc>
          <w:tcPr>
            <w:cnfStyle w:val="001000000000" w:firstRow="0" w:lastRow="0" w:firstColumn="1" w:lastColumn="0" w:oddVBand="0" w:evenVBand="0" w:oddHBand="0" w:evenHBand="0" w:firstRowFirstColumn="0" w:firstRowLastColumn="0" w:lastRowFirstColumn="0" w:lastRowLastColumn="0"/>
            <w:tcW w:w="3981" w:type="pct"/>
          </w:tcPr>
          <w:p w:rsidRPr="004D37E6" w:rsidR="005A0283" w:rsidP="00AA3507" w:rsidRDefault="005A0283" w14:paraId="65FD31D1" w14:textId="77777777">
            <w:pPr>
              <w:pStyle w:val="Table"/>
            </w:pPr>
            <w:r w:rsidRPr="004D37E6">
              <w:t>Recommendation Report approval</w:t>
            </w:r>
          </w:p>
        </w:tc>
        <w:tc>
          <w:tcPr>
            <w:tcW w:w="1019" w:type="pct"/>
          </w:tcPr>
          <w:p w:rsidRPr="001969F7" w:rsidR="005A0283" w:rsidP="00AA3507" w:rsidRDefault="005A0283" w14:paraId="3D6D165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969F7">
              <w:rPr>
                <w:highlight w:val="yellow"/>
              </w:rPr>
              <w:t>[date]</w:t>
            </w:r>
          </w:p>
        </w:tc>
      </w:tr>
    </w:tbl>
    <w:p w:rsidR="005A0283" w:rsidP="005A0283" w:rsidRDefault="005A0283" w14:paraId="33520F3F" w14:textId="4D02D42F">
      <w:pPr>
        <w:pStyle w:val="Heading2"/>
      </w:pPr>
      <w:r w:rsidRPr="005A0283">
        <w:t>Conflict of Interest Management</w:t>
      </w:r>
    </w:p>
    <w:p w:rsidR="005A0283" w:rsidP="005A0283" w:rsidRDefault="005A0283" w14:paraId="57383336" w14:textId="6FAA1D6F">
      <w:r w:rsidRPr="005A0283">
        <w:t>All ET members must submit a completed Conflict of Interest and Confidentiality Agreement to the Procurement Lead upon commencement of their involvement in the procurement and thereafter, must immediately report any Conflict of Interest that arises at any time during the procurement process.</w:t>
      </w:r>
    </w:p>
    <w:p w:rsidR="005A0283" w:rsidP="005A0283" w:rsidRDefault="005A0283" w14:paraId="64F532C7" w14:textId="7E46B637">
      <w:pPr>
        <w:pStyle w:val="Heading2"/>
      </w:pPr>
      <w:r w:rsidRPr="005A0283">
        <w:t>Due Diligence</w:t>
      </w:r>
    </w:p>
    <w:p w:rsidRPr="004D37E6" w:rsidR="005A0283" w:rsidP="005A0283" w:rsidRDefault="005A0283" w14:paraId="1698B583" w14:textId="77777777">
      <w:r w:rsidRPr="004D37E6">
        <w:t>Due diligence may be undertaken before, during or after evaluation on one or more Tender/Tenderer to determine whether entering into a Contract with a Tenderer may expose the Principal to undue risk including:</w:t>
      </w:r>
    </w:p>
    <w:p w:rsidRPr="009C4307" w:rsidR="005A0283" w:rsidP="005A0283" w:rsidRDefault="005A0283" w14:paraId="7B78317C" w14:textId="77777777">
      <w:pPr>
        <w:pStyle w:val="ListBullet"/>
      </w:pPr>
      <w:r w:rsidRPr="009C4307">
        <w:t>reference checks</w:t>
      </w:r>
    </w:p>
    <w:p w:rsidRPr="009C4307" w:rsidR="005A0283" w:rsidP="005A0283" w:rsidRDefault="005A0283" w14:paraId="4D0F6C84" w14:textId="77777777">
      <w:pPr>
        <w:pStyle w:val="ListBullet"/>
      </w:pPr>
      <w:r w:rsidRPr="009C4307">
        <w:t>clarifications, interviews, and/or presentations</w:t>
      </w:r>
    </w:p>
    <w:p w:rsidRPr="009C4307" w:rsidR="005A0283" w:rsidP="005A0283" w:rsidRDefault="005A0283" w14:paraId="63C2D134" w14:textId="77777777">
      <w:pPr>
        <w:pStyle w:val="ListBullet"/>
      </w:pPr>
      <w:r w:rsidRPr="009C4307">
        <w:t>Police vetting of personnel</w:t>
      </w:r>
    </w:p>
    <w:p w:rsidRPr="009C4307" w:rsidR="005A0283" w:rsidP="005A0283" w:rsidRDefault="005A0283" w14:paraId="43E09C25" w14:textId="77777777">
      <w:pPr>
        <w:pStyle w:val="ListBullet"/>
      </w:pPr>
      <w:r w:rsidRPr="009C4307">
        <w:t>checks to determine the accuracy/completeness/validity of Tenders (including price)</w:t>
      </w:r>
    </w:p>
    <w:p w:rsidRPr="009C4307" w:rsidR="005A0283" w:rsidP="005A0283" w:rsidRDefault="005A0283" w14:paraId="1AD312A2" w14:textId="77777777">
      <w:pPr>
        <w:pStyle w:val="ListBullet"/>
      </w:pPr>
      <w:r w:rsidRPr="009C4307">
        <w:t>Companies Office search</w:t>
      </w:r>
    </w:p>
    <w:p w:rsidRPr="009C4307" w:rsidR="005A0283" w:rsidP="005A0283" w:rsidRDefault="005A0283" w14:paraId="2E7E8680" w14:textId="77777777">
      <w:pPr>
        <w:pStyle w:val="ListBullet"/>
      </w:pPr>
      <w:r w:rsidRPr="009C4307">
        <w:t>review of a Tenderer’s financial viability</w:t>
      </w:r>
    </w:p>
    <w:p w:rsidRPr="009C4307" w:rsidR="005A0283" w:rsidP="005A0283" w:rsidRDefault="005A0283" w14:paraId="46FAB870" w14:textId="77777777">
      <w:pPr>
        <w:pStyle w:val="ListBullet"/>
      </w:pPr>
      <w:r w:rsidRPr="009C4307">
        <w:t>review of a Tenderer’s business practices and other probity issues</w:t>
      </w:r>
    </w:p>
    <w:p w:rsidRPr="009C4307" w:rsidR="005A0283" w:rsidP="005A0283" w:rsidRDefault="005A0283" w14:paraId="1B8275A9" w14:textId="77777777">
      <w:pPr>
        <w:pStyle w:val="ListBullet"/>
      </w:pPr>
      <w:r w:rsidRPr="009C4307">
        <w:t xml:space="preserve">review of a Tenderer’s disputes with </w:t>
      </w:r>
      <w:r>
        <w:t>NZSPA</w:t>
      </w:r>
      <w:r w:rsidRPr="009C4307">
        <w:t xml:space="preserve"> and/or other parties</w:t>
      </w:r>
    </w:p>
    <w:p w:rsidRPr="009C4307" w:rsidR="005A0283" w:rsidP="005A0283" w:rsidRDefault="005A0283" w14:paraId="76E8871E" w14:textId="77777777">
      <w:pPr>
        <w:pStyle w:val="ListBullet"/>
      </w:pPr>
      <w:r w:rsidRPr="009C4307">
        <w:t>review of a Tenderer’s ownership/structure</w:t>
      </w:r>
    </w:p>
    <w:p w:rsidRPr="009C4307" w:rsidR="005A0283" w:rsidP="005A0283" w:rsidRDefault="005A0283" w14:paraId="519488FA" w14:textId="77777777">
      <w:pPr>
        <w:pStyle w:val="ListBullet"/>
      </w:pPr>
      <w:r w:rsidRPr="009C4307">
        <w:t>review of a Tenderer’s director status</w:t>
      </w:r>
    </w:p>
    <w:p w:rsidRPr="005A0283" w:rsidR="005A0283" w:rsidP="005A0283" w:rsidRDefault="005A0283" w14:paraId="05EAB88C" w14:textId="6F8B1CA4">
      <w:pPr>
        <w:pStyle w:val="ListBullet"/>
        <w:rPr/>
      </w:pPr>
      <w:r w:rsidR="005A0283">
        <w:rPr/>
        <w:t>review of</w:t>
      </w:r>
      <w:r w:rsidRPr="4F258E11" w:rsidR="005A0283">
        <w:rPr>
          <w:rFonts w:eastAsia="" w:eastAsiaTheme="minorEastAsia"/>
        </w:rPr>
        <w:t xml:space="preserve"> a Tenderer’s conduct in relation to the </w:t>
      </w:r>
      <w:hyperlink r:id="Rd100710c0708443f">
        <w:r w:rsidRPr="4F258E11" w:rsidR="005A0283">
          <w:rPr>
            <w:rStyle w:val="Hyperlink"/>
          </w:rPr>
          <w:t>Supplier Code of Conduct</w:t>
        </w:r>
        <w:r w:rsidRPr="4F258E11" w:rsidR="005A0283">
          <w:rPr>
            <w:rStyle w:val="Hyperlink"/>
            <w:rFonts w:ascii="Source Sans Pro" w:hAnsi="Source Sans Pro" w:asciiTheme="minorAscii" w:hAnsiTheme="minorAscii"/>
          </w:rPr>
          <w:t>.</w:t>
        </w:r>
      </w:hyperlink>
    </w:p>
    <w:p w:rsidR="005A0283" w:rsidP="005A0283" w:rsidRDefault="005A0283" w14:paraId="60D539A5" w14:textId="443B7F4F">
      <w:pPr>
        <w:pStyle w:val="Heading2"/>
      </w:pPr>
      <w:r w:rsidRPr="005A0283">
        <w:t>Evaluator Resources</w:t>
      </w:r>
    </w:p>
    <w:p w:rsidRPr="004D37E6" w:rsidR="005A0283" w:rsidP="005A0283" w:rsidRDefault="005A0283" w14:paraId="70856061" w14:textId="77777777">
      <w:r w:rsidRPr="004D37E6">
        <w:t>The following resources/information will be provided to ET members:</w:t>
      </w:r>
    </w:p>
    <w:p w:rsidRPr="009C4307" w:rsidR="005A0283" w:rsidP="005A0283" w:rsidRDefault="005A0283" w14:paraId="47CF5F7A" w14:textId="77777777">
      <w:pPr>
        <w:pStyle w:val="ListBullet"/>
      </w:pPr>
      <w:r w:rsidRPr="009C4307">
        <w:t>Conflict of Interest Declaration and Confidentiality Agreement</w:t>
      </w:r>
    </w:p>
    <w:p w:rsidRPr="009C4307" w:rsidR="005A0283" w:rsidP="005A0283" w:rsidRDefault="005A0283" w14:paraId="798E9712" w14:textId="77777777">
      <w:pPr>
        <w:pStyle w:val="ListBullet"/>
      </w:pPr>
      <w:r w:rsidRPr="009C4307">
        <w:t>Tenders (Non-price responses)</w:t>
      </w:r>
    </w:p>
    <w:p w:rsidRPr="009C4307" w:rsidR="005A0283" w:rsidP="005A0283" w:rsidRDefault="005A0283" w14:paraId="6E467FE1" w14:textId="77777777">
      <w:pPr>
        <w:pStyle w:val="ListBullet"/>
      </w:pPr>
      <w:r w:rsidRPr="009C4307">
        <w:t>Evaluation Workbook (Excel spreadsheet)</w:t>
      </w:r>
    </w:p>
    <w:p w:rsidRPr="009C4307" w:rsidR="005A0283" w:rsidP="005A0283" w:rsidRDefault="005A0283" w14:paraId="21A4BBC6" w14:textId="77777777">
      <w:pPr>
        <w:pStyle w:val="ListBullet"/>
      </w:pPr>
      <w:r w:rsidRPr="009C4307">
        <w:t>Evaluation Plan</w:t>
      </w:r>
    </w:p>
    <w:p w:rsidRPr="005A0283" w:rsidR="005A0283" w:rsidP="005A0283" w:rsidRDefault="005A0283" w14:paraId="74EA1C88" w14:textId="4FB1A521">
      <w:pPr>
        <w:pStyle w:val="ListBullet"/>
      </w:pPr>
      <w:r w:rsidRPr="009C4307">
        <w:t>Evaluators’ Guide.</w:t>
      </w:r>
    </w:p>
    <w:p w:rsidR="00596270" w:rsidP="005A0283" w:rsidRDefault="003F0B50" w14:paraId="3EBE7CFD" w14:textId="77D4C178">
      <w:pPr>
        <w:pStyle w:val="Appendix"/>
      </w:pPr>
      <w:r>
        <w:t>Pricing Schedule</w:t>
      </w:r>
    </w:p>
    <w:p w:rsidRPr="009C5AB0" w:rsidR="003F0B50" w:rsidP="001969F7" w:rsidRDefault="00EE39E2" w14:paraId="33124012" w14:textId="699988B7">
      <w:r w:rsidRPr="001969F7">
        <w:rPr>
          <w:highlight w:val="yellow"/>
        </w:rPr>
        <w:t>[Name of the School]</w:t>
      </w:r>
      <w:r w:rsidRPr="009C5AB0">
        <w:t xml:space="preserve"> </w:t>
      </w:r>
      <w:r w:rsidRPr="00EE39E2">
        <w:t xml:space="preserve">(the School) – </w:t>
      </w:r>
      <w:r w:rsidRPr="001969F7">
        <w:rPr>
          <w:highlight w:val="yellow"/>
        </w:rPr>
        <w:t>[Project Title]</w:t>
      </w:r>
      <w:r w:rsidRPr="009C5AB0">
        <w:t xml:space="preserve"> </w:t>
      </w:r>
      <w:r w:rsidRPr="00EE39E2">
        <w:t xml:space="preserve">– </w:t>
      </w:r>
      <w:r w:rsidRPr="001969F7">
        <w:rPr>
          <w:highlight w:val="yellow"/>
        </w:rPr>
        <w:t>[Nature of Professional Services]</w:t>
      </w:r>
    </w:p>
    <w:p w:rsidR="00EE39E2" w:rsidP="00EE39E2" w:rsidRDefault="00EE39E2" w14:paraId="2E9F2B20" w14:textId="3631EC29">
      <w:pPr>
        <w:pStyle w:val="Appendix"/>
      </w:pPr>
      <w:r>
        <w:t>Procurement Risk Register</w:t>
      </w:r>
    </w:p>
    <w:p w:rsidR="00EE39E2" w:rsidP="00EE39E2" w:rsidRDefault="004C7454" w14:paraId="3DC1A086" w14:textId="67F44F7D">
      <w:r w:rsidRPr="004C7454">
        <w:t>This risk register is a record of the procurement risks identified during the planning phase and the treatments that have either been implemented or that are incorporated into the</w:t>
      </w:r>
      <w:r w:rsidR="005A0283">
        <w:t xml:space="preserve"> </w:t>
      </w:r>
      <w:r w:rsidRPr="004C7454">
        <w:t>Procurement Plan.</w:t>
      </w:r>
    </w:p>
    <w:p w:rsidR="005A0283" w:rsidP="005A0283" w:rsidRDefault="005A0283" w14:paraId="31407AAC" w14:textId="1B971355">
      <w:pPr>
        <w:pStyle w:val="Heading2"/>
      </w:pPr>
      <w:r>
        <w:t>Procurement Title</w:t>
      </w:r>
    </w:p>
    <w:p w:rsidR="005A0283" w:rsidP="005A0283" w:rsidRDefault="005A0283" w14:paraId="1D490571" w14:textId="38005E55">
      <w:r w:rsidRPr="00225254">
        <w:rPr>
          <w:highlight w:val="yellow"/>
        </w:rPr>
        <w:fldChar w:fldCharType="begin"/>
      </w:r>
      <w:r w:rsidRPr="00225254">
        <w:rPr>
          <w:highlight w:val="yellow"/>
        </w:rPr>
        <w:instrText xml:space="preserve"> REF Title \h  \* MERGEFORMAT </w:instrText>
      </w:r>
      <w:r w:rsidRPr="00225254">
        <w:rPr>
          <w:highlight w:val="yellow"/>
        </w:rPr>
      </w:r>
      <w:r w:rsidRPr="00225254">
        <w:rPr>
          <w:highlight w:val="yellow"/>
        </w:rPr>
        <w:fldChar w:fldCharType="separate"/>
      </w:r>
      <w:sdt>
        <w:sdtPr>
          <w:rPr>
            <w:highlight w:val="yellow"/>
          </w:rPr>
          <w:alias w:val="Click here to edit"/>
          <w:tag w:val="Click here to edit"/>
          <w:id w:val="11738238"/>
          <w:placeholder>
            <w:docPart w:val="45EF0AF8731546D48E7B48F541A6A71D"/>
          </w:placeholder>
          <w:dataBinding w:prefixMappings="xmlns:ns0='SchoolData' " w:xpath="/ns0:root[1]/ns0:SchoolName[1]" w:storeItemID="{D731A91C-6BC0-4373-A6DD-409C96A35367}"/>
          <w:text/>
        </w:sdtPr>
        <w:sdtContent>
          <w:r w:rsidRPr="00225254">
            <w:rPr>
              <w:highlight w:val="yellow"/>
            </w:rPr>
            <w:t>[Name of the School]</w:t>
          </w:r>
        </w:sdtContent>
      </w:sdt>
      <w:r w:rsidRPr="00225254">
        <w:t xml:space="preserve"> (the School) –</w:t>
      </w:r>
      <w:r w:rsidRPr="00225254">
        <w:rPr>
          <w:highlight w:val="yellow"/>
        </w:rPr>
        <w:t xml:space="preserve"> </w:t>
      </w:r>
      <w:sdt>
        <w:sdtPr>
          <w:rPr>
            <w:highlight w:val="yellow"/>
          </w:rPr>
          <w:alias w:val="Click here to edit"/>
          <w:tag w:val="Click here to edit"/>
          <w:id w:val="1967380673"/>
          <w:placeholder>
            <w:docPart w:val="285C1BF7EE1549159A153ADE9ED487CD"/>
          </w:placeholder>
          <w:dataBinding w:prefixMappings="xmlns:ns0='SchoolData' " w:xpath="/ns0:root[1]/ns0:Projecttitle[1]" w:storeItemID="{D731A91C-6BC0-4373-A6DD-409C96A35367}"/>
          <w:text/>
        </w:sdtPr>
        <w:sdtContent>
          <w:r w:rsidRPr="00225254">
            <w:rPr>
              <w:highlight w:val="yellow"/>
            </w:rPr>
            <w:t>[Project Title]</w:t>
          </w:r>
        </w:sdtContent>
      </w:sdt>
      <w:r w:rsidRPr="00225254">
        <w:rPr>
          <w:color w:val="EE0000"/>
          <w:highlight w:val="yellow"/>
        </w:rPr>
        <w:t xml:space="preserve"> </w:t>
      </w:r>
      <w:r w:rsidRPr="00225254">
        <w:rPr>
          <w:color w:val="052B3D" w:themeColor="text1"/>
        </w:rPr>
        <w:t>–</w:t>
      </w:r>
      <w:r w:rsidRPr="00225254">
        <w:rPr>
          <w:highlight w:val="yellow"/>
        </w:rPr>
        <w:t xml:space="preserve"> </w:t>
      </w:r>
      <w:sdt>
        <w:sdtPr>
          <w:rPr>
            <w:highlight w:val="yellow"/>
          </w:rPr>
          <w:alias w:val="Click here to edit"/>
          <w:tag w:val="Click here to edit"/>
          <w:id w:val="-1135330025"/>
          <w:placeholder>
            <w:docPart w:val="285C1BF7EE1549159A153ADE9ED487CD"/>
          </w:placeholder>
          <w:dataBinding w:prefixMappings="xmlns:ns0='SchoolData' " w:xpath="/ns0:root[1]/ns0:Nature[1]" w:storeItemID="{D731A91C-6BC0-4373-A6DD-409C96A35367}"/>
          <w:text/>
        </w:sdtPr>
        <w:sdtContent>
          <w:r w:rsidRPr="00225254">
            <w:rPr>
              <w:highlight w:val="yellow"/>
            </w:rPr>
            <w:t>[Nature of Professional Services]</w:t>
          </w:r>
        </w:sdtContent>
      </w:sdt>
      <w:r w:rsidRPr="00225254">
        <w:rPr>
          <w:highlight w:val="yellow"/>
        </w:rPr>
        <w:t xml:space="preserve"> </w:t>
      </w:r>
      <w:r w:rsidRPr="00225254">
        <w:rPr>
          <w:highlight w:val="yellow"/>
        </w:rPr>
        <w:fldChar w:fldCharType="end"/>
      </w:r>
    </w:p>
    <w:p w:rsidR="004C7454" w:rsidP="005A0283" w:rsidRDefault="00BE48B8" w14:paraId="69546EE5" w14:textId="1C0A9E8B">
      <w:pPr>
        <w:pStyle w:val="Heading2"/>
      </w:pPr>
      <w:r>
        <w:t>Risk Rating Table</w:t>
      </w:r>
    </w:p>
    <w:p w:rsidR="00BE48B8" w:rsidP="00BE48B8" w:rsidRDefault="00801043" w14:paraId="2FFB68E3" w14:textId="607096C7">
      <w:r w:rsidRPr="004D37E6">
        <w:rPr>
          <w:noProof/>
          <w:lang w:eastAsia="en-NZ"/>
        </w:rPr>
        <w:drawing>
          <wp:inline distT="0" distB="0" distL="0" distR="0" wp14:anchorId="5A554987" wp14:editId="5434E593">
            <wp:extent cx="3971925" cy="3931985"/>
            <wp:effectExtent l="0" t="0" r="0" b="0"/>
            <wp:docPr id="2" name="Picture 2" descr="Risk assessment matrix chart displaying likelihood levels (Almost Certain, Likely, Possible, Unlikely) on the vertical axis and impact levels (Substantial, Major, Moderate, Minor) on the horizontal axis. Color-coded circles indicate risk severity, with purple for Extreme, red for High, yellow for Medium, and green for Low, highlighting highest risks in top-left and lower risks in bottom-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isk assessment matrix chart displaying likelihood levels (Almost Certain, Likely, Possible, Unlikely) on the vertical axis and impact levels (Substantial, Major, Moderate, Minor) on the horizontal axis. Color-coded circles indicate risk severity, with purple for Extreme, red for High, yellow for Medium, and green for Low, highlighting highest risks in top-left and lower risks in bottom-right."/>
                    <pic:cNvPicPr/>
                  </pic:nvPicPr>
                  <pic:blipFill>
                    <a:blip r:embed="rId19"/>
                    <a:stretch>
                      <a:fillRect/>
                    </a:stretch>
                  </pic:blipFill>
                  <pic:spPr>
                    <a:xfrm>
                      <a:off x="0" y="0"/>
                      <a:ext cx="4001767" cy="3961526"/>
                    </a:xfrm>
                    <a:prstGeom prst="rect">
                      <a:avLst/>
                    </a:prstGeom>
                  </pic:spPr>
                </pic:pic>
              </a:graphicData>
            </a:graphic>
          </wp:inline>
        </w:drawing>
      </w:r>
    </w:p>
    <w:p w:rsidRPr="00BE4460" w:rsidR="00801043" w:rsidP="0065705E" w:rsidRDefault="00E77813" w14:paraId="477DB8FD" w14:textId="042A2BED">
      <w:r w:rsidRPr="0065705E">
        <w:rPr>
          <w:highlight w:val="green"/>
        </w:rPr>
        <w:t>[The table must be amended (add to, remove or change content) to suit the circumstances of the procurement activity.]</w:t>
      </w:r>
    </w:p>
    <w:tbl>
      <w:tblPr>
        <w:tblStyle w:val="NZSPADefault"/>
        <w:tblW w:w="9498" w:type="dxa"/>
        <w:tblLayout w:type="fixed"/>
        <w:tblLook w:val="04A0" w:firstRow="1" w:lastRow="0" w:firstColumn="1" w:lastColumn="0" w:noHBand="0" w:noVBand="1"/>
      </w:tblPr>
      <w:tblGrid>
        <w:gridCol w:w="2410"/>
        <w:gridCol w:w="1418"/>
        <w:gridCol w:w="5670"/>
      </w:tblGrid>
      <w:tr w:rsidRPr="004D37E6" w:rsidR="00C3729F" w:rsidTr="005A0283" w14:paraId="13D51DE8" w14:textId="77777777">
        <w:trPr>
          <w:cnfStyle w:val="100000000000" w:firstRow="1" w:lastRow="0" w:firstColumn="0" w:lastColumn="0" w:oddVBand="0" w:evenVBand="0" w:oddHBand="0" w:evenHBand="0" w:firstRowFirstColumn="0" w:firstRowLastColumn="0" w:lastRowFirstColumn="0" w:lastRowLastColumn="0"/>
          <w:trHeight w:val="27"/>
          <w:tblHeader/>
        </w:trPr>
        <w:tc>
          <w:tcPr>
            <w:cnfStyle w:val="001000000100" w:firstRow="0" w:lastRow="0" w:firstColumn="1" w:lastColumn="0" w:oddVBand="0" w:evenVBand="0" w:oddHBand="0" w:evenHBand="0" w:firstRowFirstColumn="1" w:firstRowLastColumn="0" w:lastRowFirstColumn="0" w:lastRowLastColumn="0"/>
            <w:tcW w:w="2410" w:type="dxa"/>
          </w:tcPr>
          <w:p w:rsidRPr="0065705E" w:rsidR="00C3729F" w:rsidP="0065705E" w:rsidRDefault="00C3729F" w14:paraId="4B999BF5" w14:textId="77777777">
            <w:pPr>
              <w:pStyle w:val="Table"/>
              <w:rPr>
                <w:highlight w:val="yellow"/>
              </w:rPr>
            </w:pPr>
            <w:r w:rsidRPr="0065705E">
              <w:rPr>
                <w:highlight w:val="yellow"/>
              </w:rPr>
              <w:t>Risk Description</w:t>
            </w:r>
          </w:p>
        </w:tc>
        <w:tc>
          <w:tcPr>
            <w:tcW w:w="1418" w:type="dxa"/>
          </w:tcPr>
          <w:p w:rsidRPr="0065705E" w:rsidR="00C3729F" w:rsidP="0065705E" w:rsidRDefault="00C3729F" w14:paraId="5F00DF8B" w14:textId="77777777">
            <w:pPr>
              <w:pStyle w:val="Table"/>
              <w:cnfStyle w:val="100000000000" w:firstRow="1" w:lastRow="0" w:firstColumn="0" w:lastColumn="0" w:oddVBand="0" w:evenVBand="0" w:oddHBand="0" w:evenHBand="0" w:firstRowFirstColumn="0" w:firstRowLastColumn="0" w:lastRowFirstColumn="0" w:lastRowLastColumn="0"/>
              <w:rPr>
                <w:highlight w:val="yellow"/>
              </w:rPr>
            </w:pPr>
            <w:r w:rsidRPr="0065705E">
              <w:rPr>
                <w:highlight w:val="yellow"/>
              </w:rPr>
              <w:t>Risk Rating</w:t>
            </w:r>
          </w:p>
        </w:tc>
        <w:tc>
          <w:tcPr>
            <w:tcW w:w="5670" w:type="dxa"/>
          </w:tcPr>
          <w:p w:rsidRPr="0065705E" w:rsidR="00C3729F" w:rsidP="0065705E" w:rsidRDefault="00C3729F" w14:paraId="3F8CB3A9" w14:textId="77777777">
            <w:pPr>
              <w:pStyle w:val="Table"/>
              <w:cnfStyle w:val="100000000000" w:firstRow="1" w:lastRow="0" w:firstColumn="0" w:lastColumn="0" w:oddVBand="0" w:evenVBand="0" w:oddHBand="0" w:evenHBand="0" w:firstRowFirstColumn="0" w:firstRowLastColumn="0" w:lastRowFirstColumn="0" w:lastRowLastColumn="0"/>
              <w:rPr>
                <w:highlight w:val="yellow"/>
              </w:rPr>
            </w:pPr>
            <w:r w:rsidRPr="0065705E">
              <w:rPr>
                <w:highlight w:val="yellow"/>
              </w:rPr>
              <w:t>Treatment Action</w:t>
            </w:r>
          </w:p>
        </w:tc>
      </w:tr>
      <w:tr w:rsidRPr="004D37E6" w:rsidR="00C3729F" w:rsidTr="00BE4460" w14:paraId="06668449" w14:textId="77777777">
        <w:trPr>
          <w:trHeight w:val="973"/>
        </w:trPr>
        <w:tc>
          <w:tcPr>
            <w:cnfStyle w:val="001000000000" w:firstRow="0" w:lastRow="0" w:firstColumn="1" w:lastColumn="0" w:oddVBand="0" w:evenVBand="0" w:oddHBand="0" w:evenHBand="0" w:firstRowFirstColumn="0" w:firstRowLastColumn="0" w:lastRowFirstColumn="0" w:lastRowLastColumn="0"/>
            <w:tcW w:w="2410" w:type="dxa"/>
          </w:tcPr>
          <w:p w:rsidRPr="0065705E" w:rsidR="00C3729F" w:rsidP="0065705E" w:rsidRDefault="00C3729F" w14:paraId="71E91A01" w14:textId="77777777">
            <w:pPr>
              <w:pStyle w:val="Table"/>
              <w:rPr>
                <w:highlight w:val="yellow"/>
              </w:rPr>
            </w:pPr>
            <w:r w:rsidRPr="0065705E">
              <w:rPr>
                <w:highlight w:val="yellow"/>
              </w:rPr>
              <w:t>Insufficient number of acceptable tenders received to provide assurance of adequate competition and value for money</w:t>
            </w:r>
          </w:p>
        </w:tc>
        <w:sdt>
          <w:sdtPr>
            <w:rPr>
              <w:highlight w:val="yellow"/>
            </w:rPr>
            <w:id w:val="-667016427"/>
            <w:placeholder>
              <w:docPart w:val="76B9C9FBFC044870B50A698BB12148FB"/>
            </w:placeholder>
            <w:dropDownList>
              <w:listItem w:displayText="[Select]" w:value="[Select]"/>
              <w:listItem w:displayText="Extreme" w:value="Extreme"/>
              <w:listItem w:displayText="High" w:value="High"/>
              <w:listItem w:displayText="Medium" w:value="Medium"/>
              <w:listItem w:displayText="Low" w:value="Low"/>
            </w:dropDownList>
          </w:sdtPr>
          <w:sdtContent>
            <w:tc>
              <w:tcPr>
                <w:tcW w:w="1418" w:type="dxa"/>
              </w:tcPr>
              <w:p w:rsidRPr="0065705E" w:rsidR="00C3729F" w:rsidP="0065705E" w:rsidRDefault="00C3729F" w14:paraId="1697989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[Select]</w:t>
                </w:r>
              </w:p>
            </w:tc>
          </w:sdtContent>
        </w:sdt>
        <w:tc>
          <w:tcPr>
            <w:tcW w:w="5670" w:type="dxa"/>
          </w:tcPr>
          <w:p w:rsidRPr="0065705E" w:rsidR="00C3729F" w:rsidP="0065705E" w:rsidRDefault="00C3729F" w14:paraId="50C4C46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Tenderers identified to take part in the procurement activity have been consulted to confirm their interest and ability to submit a complete tender response by the deadline</w:t>
            </w:r>
          </w:p>
          <w:p w:rsidRPr="0065705E" w:rsidR="00C3729F" w:rsidP="0065705E" w:rsidRDefault="00C3729F" w14:paraId="27B0439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The tender will be open for more than the minimum time period in order to provide sufficient time for tenderers to submit a complete tender response by the deadline</w:t>
            </w:r>
          </w:p>
          <w:p w:rsidRPr="0065705E" w:rsidR="00C3729F" w:rsidP="0065705E" w:rsidRDefault="00C3729F" w14:paraId="301DE853"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The Procurement Lead will provide pre-tender briefings/information/site visit</w:t>
            </w:r>
          </w:p>
        </w:tc>
      </w:tr>
      <w:tr w:rsidRPr="004D37E6" w:rsidR="00BE4460" w:rsidTr="00BE4460" w14:paraId="7A2A4297" w14:textId="77777777">
        <w:trPr>
          <w:trHeight w:val="222"/>
        </w:trPr>
        <w:tc>
          <w:tcPr>
            <w:cnfStyle w:val="001000000000" w:firstRow="0" w:lastRow="0" w:firstColumn="1" w:lastColumn="0" w:oddVBand="0" w:evenVBand="0" w:oddHBand="0" w:evenHBand="0" w:firstRowFirstColumn="0" w:firstRowLastColumn="0" w:lastRowFirstColumn="0" w:lastRowLastColumn="0"/>
            <w:tcW w:w="2410" w:type="dxa"/>
          </w:tcPr>
          <w:p w:rsidRPr="0065705E" w:rsidR="00BE4460" w:rsidP="0065705E" w:rsidRDefault="00BE4460" w14:paraId="53D929E8" w14:textId="5ABCDD79">
            <w:pPr>
              <w:pStyle w:val="Table"/>
              <w:rPr>
                <w:highlight w:val="yellow"/>
              </w:rPr>
            </w:pPr>
            <w:r w:rsidRPr="0065705E">
              <w:rPr>
                <w:highlight w:val="yellow"/>
              </w:rPr>
              <w:t>No tenders priced within budget</w:t>
            </w:r>
          </w:p>
        </w:tc>
        <w:sdt>
          <w:sdtPr>
            <w:rPr>
              <w:highlight w:val="yellow"/>
            </w:rPr>
            <w:id w:val="1936477842"/>
            <w:placeholder>
              <w:docPart w:val="A4E64ED855A242E38305E7332F36CB51"/>
            </w:placeholder>
            <w:dropDownList>
              <w:listItem w:displayText="[Select]" w:value="[Select]"/>
              <w:listItem w:displayText="Extreme" w:value="Extreme"/>
              <w:listItem w:displayText="High" w:value="High"/>
              <w:listItem w:displayText="Medium" w:value="Medium"/>
              <w:listItem w:displayText="Low" w:value="Low"/>
            </w:dropDownList>
          </w:sdtPr>
          <w:sdtContent>
            <w:tc>
              <w:tcPr>
                <w:tcW w:w="1418" w:type="dxa"/>
              </w:tcPr>
              <w:p w:rsidRPr="0065705E" w:rsidR="00BE4460" w:rsidP="0065705E" w:rsidRDefault="00BE4460" w14:paraId="4D298E82" w14:textId="1A8961D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[Select]</w:t>
                </w:r>
              </w:p>
            </w:tc>
          </w:sdtContent>
        </w:sdt>
        <w:tc>
          <w:tcPr>
            <w:tcW w:w="5670" w:type="dxa"/>
          </w:tcPr>
          <w:p w:rsidRPr="0065705E" w:rsidR="00BE4460" w:rsidP="0065705E" w:rsidRDefault="00BE4460" w14:paraId="4E4CFA47" w14:textId="691FE02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Review of comparable recent projects indicates that the budget is realistic</w:t>
            </w:r>
          </w:p>
        </w:tc>
      </w:tr>
      <w:tr w:rsidRPr="004D37E6" w:rsidR="00BE4460" w:rsidTr="00BE4460" w14:paraId="0F0FB56C" w14:textId="77777777">
        <w:trPr>
          <w:trHeight w:val="482"/>
        </w:trPr>
        <w:tc>
          <w:tcPr>
            <w:cnfStyle w:val="001000000000" w:firstRow="0" w:lastRow="0" w:firstColumn="1" w:lastColumn="0" w:oddVBand="0" w:evenVBand="0" w:oddHBand="0" w:evenHBand="0" w:firstRowFirstColumn="0" w:firstRowLastColumn="0" w:lastRowFirstColumn="0" w:lastRowLastColumn="0"/>
            <w:tcW w:w="2410" w:type="dxa"/>
          </w:tcPr>
          <w:p w:rsidRPr="0065705E" w:rsidR="00BE4460" w:rsidP="0065705E" w:rsidRDefault="00BE4460" w14:paraId="5508F7FF" w14:textId="68AF9BB1">
            <w:pPr>
              <w:pStyle w:val="Table"/>
              <w:rPr>
                <w:highlight w:val="yellow"/>
              </w:rPr>
            </w:pPr>
            <w:r w:rsidRPr="0065705E">
              <w:rPr>
                <w:highlight w:val="yellow"/>
              </w:rPr>
              <w:t>Tenderers having insufficient understanding of complex scope of works</w:t>
            </w:r>
          </w:p>
        </w:tc>
        <w:sdt>
          <w:sdtPr>
            <w:rPr>
              <w:highlight w:val="yellow"/>
            </w:rPr>
            <w:id w:val="-1132408585"/>
            <w:placeholder>
              <w:docPart w:val="FE7ADECC58704507A492F7BCE00C6023"/>
            </w:placeholder>
            <w:dropDownList>
              <w:listItem w:displayText="[Select]" w:value="[Select]"/>
              <w:listItem w:displayText="Extreme" w:value="Extreme"/>
              <w:listItem w:displayText="High" w:value="High"/>
              <w:listItem w:displayText="Medium" w:value="Medium"/>
              <w:listItem w:displayText="Low" w:value="Low"/>
            </w:dropDownList>
          </w:sdtPr>
          <w:sdtContent>
            <w:tc>
              <w:tcPr>
                <w:tcW w:w="1418" w:type="dxa"/>
              </w:tcPr>
              <w:p w:rsidRPr="0065705E" w:rsidR="00BE4460" w:rsidP="0065705E" w:rsidRDefault="00BE4460" w14:paraId="541ED3DE" w14:textId="33F4BCA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[Select]</w:t>
                </w:r>
              </w:p>
            </w:tc>
          </w:sdtContent>
        </w:sdt>
        <w:tc>
          <w:tcPr>
            <w:tcW w:w="5670" w:type="dxa"/>
          </w:tcPr>
          <w:p w:rsidRPr="0065705E" w:rsidR="00BE4460" w:rsidP="0065705E" w:rsidRDefault="00BE4460" w14:paraId="3DB2CA82" w14:textId="30DE08D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 xml:space="preserve">The Requirement has been described in sufficient detail to enable Tenderers have a clear understanding of the scope of works. </w:t>
            </w:r>
          </w:p>
        </w:tc>
      </w:tr>
      <w:tr w:rsidRPr="004D37E6" w:rsidR="00BE4460" w:rsidTr="00BE4460" w14:paraId="7B66E8B0" w14:textId="77777777">
        <w:trPr>
          <w:trHeight w:val="60"/>
        </w:trPr>
        <w:tc>
          <w:tcPr>
            <w:cnfStyle w:val="001000000000" w:firstRow="0" w:lastRow="0" w:firstColumn="1" w:lastColumn="0" w:oddVBand="0" w:evenVBand="0" w:oddHBand="0" w:evenHBand="0" w:firstRowFirstColumn="0" w:firstRowLastColumn="0" w:lastRowFirstColumn="0" w:lastRowLastColumn="0"/>
            <w:tcW w:w="2410" w:type="dxa"/>
          </w:tcPr>
          <w:p w:rsidRPr="0065705E" w:rsidR="00BE4460" w:rsidP="0065705E" w:rsidRDefault="00BE4460" w14:paraId="2220FCBA" w14:textId="35F99A81">
            <w:pPr>
              <w:pStyle w:val="Table"/>
              <w:rPr>
                <w:highlight w:val="yellow"/>
              </w:rPr>
            </w:pPr>
            <w:r w:rsidRPr="0065705E">
              <w:rPr>
                <w:highlight w:val="yellow"/>
              </w:rPr>
              <w:t>[Risk description]</w:t>
            </w:r>
          </w:p>
        </w:tc>
        <w:sdt>
          <w:sdtPr>
            <w:rPr>
              <w:highlight w:val="yellow"/>
            </w:rPr>
            <w:id w:val="-1509522443"/>
            <w:placeholder>
              <w:docPart w:val="57A21EFE2C7D45978C37F1EC0090624D"/>
            </w:placeholder>
            <w:dropDownList>
              <w:listItem w:displayText="[Select]" w:value="[Select]"/>
              <w:listItem w:displayText="Extreme" w:value="Extreme"/>
              <w:listItem w:displayText="High" w:value="High"/>
              <w:listItem w:displayText="Medium" w:value="Medium"/>
              <w:listItem w:displayText="Low" w:value="Low"/>
            </w:dropDownList>
          </w:sdtPr>
          <w:sdtContent>
            <w:tc>
              <w:tcPr>
                <w:tcW w:w="1418" w:type="dxa"/>
              </w:tcPr>
              <w:p w:rsidRPr="0065705E" w:rsidR="00BE4460" w:rsidP="0065705E" w:rsidRDefault="00BE4460" w14:paraId="668C2650" w14:textId="43A9165D">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[Select]</w:t>
                </w:r>
              </w:p>
            </w:tc>
          </w:sdtContent>
        </w:sdt>
        <w:tc>
          <w:tcPr>
            <w:tcW w:w="5670" w:type="dxa"/>
          </w:tcPr>
          <w:p w:rsidRPr="0065705E" w:rsidR="00BE4460" w:rsidP="0065705E" w:rsidRDefault="00BE4460" w14:paraId="29A6B47D" w14:textId="2BF25DE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5705E">
              <w:rPr>
                <w:highlight w:val="yellow"/>
              </w:rPr>
              <w:t>[Treatment action]</w:t>
            </w:r>
          </w:p>
        </w:tc>
      </w:tr>
    </w:tbl>
    <w:p w:rsidR="007B689B" w:rsidP="00BE4460" w:rsidRDefault="007B689B" w14:paraId="53F512C2" w14:textId="77777777">
      <w:pPr>
        <w:pStyle w:val="Subtitle"/>
      </w:pPr>
    </w:p>
    <w:p w:rsidR="007B689B" w:rsidP="00BE4460" w:rsidRDefault="007B689B" w14:paraId="78EBA049" w14:textId="77777777">
      <w:pPr>
        <w:pStyle w:val="Subtitle"/>
      </w:pPr>
    </w:p>
    <w:p w:rsidR="007B689B" w:rsidP="00BE4460" w:rsidRDefault="007B689B" w14:paraId="464ADE93" w14:textId="77777777">
      <w:pPr>
        <w:pStyle w:val="Subtitle"/>
      </w:pPr>
    </w:p>
    <w:p w:rsidR="007B689B" w:rsidP="00BE4460" w:rsidRDefault="007B689B" w14:paraId="3DDBD26E" w14:textId="77777777">
      <w:pPr>
        <w:pStyle w:val="Subtitle"/>
      </w:pPr>
    </w:p>
    <w:p w:rsidR="007B689B" w:rsidP="00BE4460" w:rsidRDefault="007B689B" w14:paraId="58F0CEB2" w14:textId="77777777">
      <w:pPr>
        <w:pStyle w:val="Subtitle"/>
      </w:pPr>
    </w:p>
    <w:p w:rsidR="007B689B" w:rsidP="00BE4460" w:rsidRDefault="007B689B" w14:paraId="271FC02C" w14:textId="77777777">
      <w:pPr>
        <w:pStyle w:val="Subtitle"/>
      </w:pPr>
    </w:p>
    <w:p w:rsidRPr="000B6C22" w:rsidR="00295AB5" w:rsidP="00BE4460" w:rsidRDefault="005A0283" w14:paraId="46CE611E" w14:textId="0A2BCD40">
      <w:pPr>
        <w:pStyle w:val="Subtitle"/>
      </w:pPr>
      <w:r>
        <w:rPr>
          <w:noProof/>
        </w:rPr>
        <w:drawing>
          <wp:anchor distT="0" distB="0" distL="114300" distR="114300" simplePos="0" relativeHeight="251658241" behindDoc="0" locked="0" layoutInCell="1" allowOverlap="1" wp14:anchorId="2B35F9B6" wp14:editId="1B585A55">
            <wp:simplePos x="0" y="0"/>
            <wp:positionH relativeFrom="column">
              <wp:posOffset>-496570</wp:posOffset>
            </wp:positionH>
            <wp:positionV relativeFrom="paragraph">
              <wp:posOffset>4050665</wp:posOffset>
            </wp:positionV>
            <wp:extent cx="3372485" cy="506095"/>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372485" cy="506095"/>
                    </a:xfrm>
                    <a:prstGeom prst="rect">
                      <a:avLst/>
                    </a:prstGeom>
                  </pic:spPr>
                </pic:pic>
              </a:graphicData>
            </a:graphic>
          </wp:anchor>
        </w:drawing>
      </w:r>
      <w:r>
        <w:rPr>
          <w:noProof/>
        </w:rPr>
        <mc:AlternateContent>
          <mc:Choice Requires="wps">
            <w:drawing>
              <wp:anchor distT="0" distB="0" distL="114300" distR="114300" simplePos="0" relativeHeight="251658240" behindDoc="0" locked="0" layoutInCell="1" allowOverlap="1" wp14:anchorId="5FEE1F12" wp14:editId="5442A247">
                <wp:simplePos x="0" y="0"/>
                <wp:positionH relativeFrom="column">
                  <wp:posOffset>-791845</wp:posOffset>
                </wp:positionH>
                <wp:positionV relativeFrom="paragraph">
                  <wp:posOffset>3650615</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120D640C">
              <v:rect id="Rectangle 1" style="position:absolute;margin-left:-62.35pt;margin-top:287.45pt;width:595.3pt;height:97.8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49A0FB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GQqRrrj&#10;AAAADQEAAA8AAABkcnMvZG93bnJldi54bWxMj8tuwjAQRfeV+g/WVOoObBAhbZoJihBddIHU0iK2&#10;Tuw8lHgcxQbSv69Zld2M5ujOuelmMj276NG1lhAWcwFMU2lVSzXCz/f77AWY85KU7C1phF/tYJM9&#10;PqQyUfZKX/py8DULIeQSidB4PyScu7LRRrq5HTSFW2VHI31Yx5qrUV5DuOn5Uog1N7Kl8KGRg942&#10;uuwOZ4OQd1W+3/J9Ybvjp6hP+S6qPnaIz09T/gbM68n/w3DTD+qQBafCnkk51iPMFstVHFiEKF69&#10;ArshYh2FqUCIYxEBz1J+3yL7AwAA//8DAFBLAQItABQABgAIAAAAIQC2gziS/gAAAOEBAAATAAAA&#10;AAAAAAAAAAAAAAAAAABbQ29udGVudF9UeXBlc10ueG1sUEsBAi0AFAAGAAgAAAAhADj9If/WAAAA&#10;lAEAAAsAAAAAAAAAAAAAAAAALwEAAF9yZWxzLy5yZWxzUEsBAi0AFAAGAAgAAAAhAODGJsWyAgAA&#10;CQYAAA4AAAAAAAAAAAAAAAAALgIAAGRycy9lMm9Eb2MueG1sUEsBAi0AFAAGAAgAAAAhAGQqRrrj&#10;AAAADQEAAA8AAAAAAAAAAAAAAAAADAUAAGRycy9kb3ducmV2LnhtbFBLBQYAAAAABAAEAPMAAAAc&#10;BgAAAAA=&#10;">
                <v:fill type="gradient" color2="#156082 [3204]" colors="0 #66ba6e;9830f #156082" angle="50" focus="100%" rotate="t">
                  <o:fill v:ext="view" type="gradientUnscaled"/>
                </v:fill>
              </v:rect>
            </w:pict>
          </mc:Fallback>
        </mc:AlternateContent>
      </w:r>
    </w:p>
    <w:sectPr w:rsidRPr="000B6C22" w:rsidR="00295AB5" w:rsidSect="004C2E3C">
      <w:headerReference w:type="even" r:id="rId22"/>
      <w:footerReference w:type="even" r:id="rId23"/>
      <w:footerReference w:type="default" r:id="rId24"/>
      <w:headerReference w:type="first" r:id="rId25"/>
      <w:footerReference w:type="first" r:id="rId26"/>
      <w:pgSz w:w="11906" w:h="16838" w:orient="portrait"/>
      <w:pgMar w:top="1247" w:right="1247" w:bottom="1247" w:left="1247" w:header="1247" w:footer="709" w:gutter="0"/>
      <w:cols w:space="708"/>
      <w:titlePg/>
      <w:docGrid w:linePitch="360"/>
      <w:headerReference w:type="default" r:id="Rb66c430ff39141c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7E84" w:rsidP="0021141C" w:rsidRDefault="00067E84" w14:paraId="04E32EF1" w14:textId="77777777">
      <w:r>
        <w:separator/>
      </w:r>
    </w:p>
    <w:p w:rsidR="00067E84" w:rsidRDefault="00067E84" w14:paraId="1A8C9185" w14:textId="77777777"/>
  </w:endnote>
  <w:endnote w:type="continuationSeparator" w:id="0">
    <w:p w:rsidR="00067E84" w:rsidP="0021141C" w:rsidRDefault="00067E84" w14:paraId="1D95A511" w14:textId="77777777">
      <w:r>
        <w:continuationSeparator/>
      </w:r>
    </w:p>
    <w:p w:rsidR="00067E84" w:rsidRDefault="00067E84" w14:paraId="10EA3321" w14:textId="77777777"/>
  </w:endnote>
  <w:endnote w:type="continuationNotice" w:id="1">
    <w:p w:rsidR="00067E84" w:rsidRDefault="00067E84" w14:paraId="4A4CB163" w14:textId="77777777"/>
    <w:p w:rsidR="00067E84" w:rsidRDefault="00067E84" w14:paraId="7B3DFD8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3B2ED7E7" w14:textId="77777777">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10E7EAF2"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CCFBCAF">
            <v:shapetype id="_x0000_t202" coordsize="21600,21600" o:spt="202" path="m,l,21600r21600,l21600,xe" w14:anchorId="4B3B9FB4">
              <v:stroke joinstyle="miter"/>
              <v:path gradientshapeok="t" o:connecttype="rect"/>
            </v:shapetype>
            <v:shape id="Text Box 5" style="position:absolute;margin-left:0;margin-top:0;width:71.8pt;height:29.05pt;z-index:25165824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0F1D79C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608C439A" w14:textId="3FB08AA5">
    <w:pPr>
      <w:pStyle w:val="Footer"/>
      <w:tabs>
        <w:tab w:val="clear" w:pos="4513"/>
        <w:tab w:val="clear" w:pos="9026"/>
        <w:tab w:val="center" w:pos="4820"/>
        <w:tab w:val="right" w:pos="9498"/>
      </w:tabs>
    </w:pPr>
    <w:r w:rsidRPr="07D58B50" w:rsidR="07D58B50">
      <w:rPr>
        <w:b w:val="1"/>
        <w:bCs w:val="1"/>
        <w:sz w:val="20"/>
        <w:szCs w:val="20"/>
        <w:lang w:val="en-US"/>
      </w:rPr>
      <w:t>schoolproperty.govt.nz</w:t>
    </w:r>
    <w:r w:rsidRPr="07D58B50" w:rsidR="07D58B50">
      <w:rPr>
        <w:sz w:val="20"/>
        <w:szCs w:val="20"/>
      </w:rPr>
      <w:t xml:space="preserve"> </w:t>
    </w:r>
    <w:r>
      <w:tab/>
    </w:r>
    <w:r>
      <w:tab/>
    </w:r>
    <w:r w:rsidR="07D58B50">
      <w:rPr/>
      <w:t xml:space="preserve">Page </w:t>
    </w:r>
    <w:r>
      <w:fldChar w:fldCharType="begin"/>
    </w:r>
    <w:r>
      <w:instrText xml:space="preserve"> PAGE  \* Arabic  \* MERGEFORMAT </w:instrText>
    </w:r>
    <w:r>
      <w:fldChar w:fldCharType="separate"/>
    </w:r>
    <w:r w:rsidR="07D58B50">
      <w:rPr/>
      <w:t>1</w:t>
    </w:r>
    <w:r>
      <w:fldChar w:fldCharType="end"/>
    </w:r>
    <w:r w:rsidR="07D58B50">
      <w:rPr/>
      <w:t xml:space="preserve"> of </w:t>
    </w:r>
    <w:r>
      <w:fldChar w:fldCharType="begin"/>
    </w:r>
    <w:r>
      <w:instrText xml:space="preserve"> NUMPAGES  \* Arabic  \* MERGEFORMAT </w:instrText>
    </w:r>
    <w:r>
      <w:fldChar w:fldCharType="separate"/>
    </w:r>
    <w:r w:rsidR="07D58B50">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094E4E65" w14:textId="72C2AC49">
    <w:pPr>
      <w:pStyle w:val="Footer"/>
      <w:tabs>
        <w:tab w:val="clear" w:pos="4513"/>
        <w:tab w:val="clear" w:pos="9026"/>
        <w:tab w:val="center" w:pos="4820"/>
        <w:tab w:val="right" w:pos="9498"/>
      </w:tabs>
    </w:pPr>
    <w:r w:rsidRPr="07D58B50" w:rsidR="07D58B50">
      <w:rPr>
        <w:b w:val="1"/>
        <w:bCs w:val="1"/>
        <w:sz w:val="20"/>
        <w:szCs w:val="20"/>
        <w:lang w:val="en-US"/>
      </w:rPr>
      <w:t>schoolproperty.govt.nz</w:t>
    </w:r>
    <w:r w:rsidRPr="07D58B50" w:rsidR="07D58B50">
      <w:rPr>
        <w:sz w:val="20"/>
        <w:szCs w:val="20"/>
      </w:rPr>
      <w:t xml:space="preserve"> </w:t>
    </w:r>
    <w:r>
      <w:tab/>
    </w:r>
    <w:r>
      <w:tab/>
    </w:r>
    <w:r w:rsidR="07D58B50">
      <w:rPr/>
      <w:t xml:space="preserve">Page </w:t>
    </w:r>
    <w:r>
      <w:fldChar w:fldCharType="begin"/>
    </w:r>
    <w:r>
      <w:instrText xml:space="preserve"> PAGE  \* Arabic  \* MERGEFORMAT </w:instrText>
    </w:r>
    <w:r>
      <w:fldChar w:fldCharType="separate"/>
    </w:r>
    <w:r w:rsidR="07D58B50">
      <w:rPr/>
      <w:t>1</w:t>
    </w:r>
    <w:r>
      <w:fldChar w:fldCharType="end"/>
    </w:r>
    <w:r w:rsidR="07D58B50">
      <w:rPr/>
      <w:t xml:space="preserve"> of </w:t>
    </w:r>
    <w:r>
      <w:fldChar w:fldCharType="begin"/>
    </w:r>
    <w:r>
      <w:instrText xml:space="preserve"> NUMPAGES  \* Arabic  \* MERGEFORMAT </w:instrText>
    </w:r>
    <w:r>
      <w:fldChar w:fldCharType="separate"/>
    </w:r>
    <w:r w:rsidR="07D58B50">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7E84" w:rsidP="0021141C" w:rsidRDefault="00067E84" w14:paraId="7182E029" w14:textId="77777777">
      <w:r>
        <w:separator/>
      </w:r>
    </w:p>
    <w:p w:rsidR="00067E84" w:rsidRDefault="00067E84" w14:paraId="44DE6720" w14:textId="77777777"/>
  </w:footnote>
  <w:footnote w:type="continuationSeparator" w:id="0">
    <w:p w:rsidR="00067E84" w:rsidP="0021141C" w:rsidRDefault="00067E84" w14:paraId="2D72EE1C" w14:textId="77777777">
      <w:r>
        <w:continuationSeparator/>
      </w:r>
    </w:p>
    <w:p w:rsidR="00067E84" w:rsidRDefault="00067E84" w14:paraId="2D2575E0" w14:textId="77777777"/>
  </w:footnote>
  <w:footnote w:type="continuationNotice" w:id="1">
    <w:p w:rsidR="00067E84" w:rsidRDefault="00067E84" w14:paraId="3FF1D5F1" w14:textId="77777777"/>
    <w:p w:rsidR="00067E84" w:rsidRDefault="00067E84" w14:paraId="3BA95CD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4D8E137F" w14:textId="77777777">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08DEFB54"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532F942">
            <v:shapetype id="_x0000_t202" coordsize="21600,21600" o:spt="202" path="m,l,21600r21600,l21600,xe" w14:anchorId="40593BC3">
              <v:stroke joinstyle="miter"/>
              <v:path gradientshapeok="t" o:connecttype="rect"/>
            </v:shapetype>
            <v:shape id="Text Box 2" style="position:absolute;margin-left:0;margin-top:0;width:71.8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5E8EC17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BB08C2" w14:paraId="278D0735" w14:textId="75CF9174">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0FE459C3">
              <wp:simplePos x="0" y="0"/>
              <wp:positionH relativeFrom="column">
                <wp:posOffset>-791845</wp:posOffset>
              </wp:positionH>
              <wp:positionV relativeFrom="paragraph">
                <wp:posOffset>-791845</wp:posOffset>
              </wp:positionV>
              <wp:extent cx="7559675" cy="3409950"/>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409950"/>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695BE172">
            <v:rect id="Rectangle 1" style="position:absolute;margin-left:-62.35pt;margin-top:-62.35pt;width:595.25pt;height:26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5C059E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onvAIAAP8FAAAOAAAAZHJzL2Uyb0RvYy54bWysVFtv2yAUfp+0/4B4X+1kSbtEdaqoVadJ&#10;VRu1nfpMMcRIGBic3PbrdwDbibo8TfMDBs794zvn+mbfarIVPihrKjq6KCkRhttamXVFf77ef/lG&#10;SQBmaqatERU9iEBvFp8/Xe/cXIxtY3UtPEEnJsx3rqINgJsXReCNaFm4sE4YFErrWwZ49Oui9myH&#10;3ltdjMvysthZXztvuQgBb++ykC6SfykFhycpgwCiK4q5QVp9Wt/jWiyu2XztmWsU79Jg/5BFy5TB&#10;oIOrOwaMbLz6y1WruLfBSrjgti2slIqLVANWMyo/VPPSMCdSLQhOcANM4f+55Y/bF7fyCMPOhXnA&#10;baxiL30b/5gf2SewDgNYYg+E4+XVdDq7vJpSwlH2dVLOZtMEZ3E0dz7Ad2FbEjcV9fgaCSS2fQiA&#10;IVG1V+mwq++V1kRqhVQwSBhKvIU3BU2CAgmWQQ5onywCcRbRKNN1Io241Z5sGT4341wYGMcnxkDr&#10;cGowK/E7ZwT7U4Nk18XSyhAWWY00CpxpUcd0En9AafGMxXWRPEtlxHjaxNXYWFaWxpviiHXawUGL&#10;rP0sJFE1ojs+l1yuKGMQGlaLXOhoGovJ7gcMUtHaoMPoWWL8wXfnILbYR7RSQVh1px9NReqiwfgs&#10;an1iOYfBIkW2BgbjVhnrz1WmYYic9XuQMjQRpXdbH1Y+8iE/geP3Cmn1wAKsmMemxXfBQQRPuEht&#10;dxW13Y6Sxvrf5+6jPvYSSinZ4RCoaPi1YR5pp38Y5NVsNJnEqZEOk+nVGA/+VPJ+KjGb9tYi8UZI&#10;EMfTNuqD7rfS2/YN59UyRkURMxxjV5SD7w+3kIcTTjwulsukhpPCMXgwL473HRDb5nX/xrzreguw&#10;LR9tPzDY/EOLZd34HsYuN2ClSmQ94trhjVMmEaebiHGMnZ6T1nFuL/4AAAD//wMAUEsDBBQABgAI&#10;AAAAIQBPpiUy3wAAAA4BAAAPAAAAZHJzL2Rvd25yZXYueG1sTI/BTsMwDIbvSLxDZCRuW9JuK6g0&#10;nQAxuE2i7LBj1pi2onGqJN06np7sAtxs+dPv7y/Wk+nZEZ3vLElI5gIYUm11R42E3cdmdg/MB0Va&#10;9ZZQwhk9rMvrq0Ll2p7oHY9VaFgMIZ8rCW0IQ865r1s0ys/tgBRvn9YZFeLqGq6dOsVw0/NUiIwb&#10;1VH80KoBn1usv6rRSNjuX0f+vRGNfclWblGlnXt6O0t5ezM9PgALOIU/GC76UR3K6HSwI2nPegmz&#10;JF3eRfZ3ujAiW8U+BwnLJF0ALwv+v0b5AwAA//8DAFBLAQItABQABgAIAAAAIQC2gziS/gAAAOEB&#10;AAATAAAAAAAAAAAAAAAAAAAAAABbQ29udGVudF9UeXBlc10ueG1sUEsBAi0AFAAGAAgAAAAhADj9&#10;If/WAAAAlAEAAAsAAAAAAAAAAAAAAAAALwEAAF9yZWxzLy5yZWxzUEsBAi0AFAAGAAgAAAAhANwF&#10;Cie8AgAA/wUAAA4AAAAAAAAAAAAAAAAALgIAAGRycy9lMm9Eb2MueG1sUEsBAi0AFAAGAAgAAAAh&#10;AE+mJTLfAAAADgEAAA8AAAAAAAAAAAAAAAAAFgUAAGRycy9kb3ducmV2LnhtbFBLBQYAAAAABAAE&#10;APMAAAAiBgAAAAA=&#10;">
              <v:fill type="gradient" color2="#052b3d [3215]" colors="0 #66ba6e;58982f #052b3d" angle="90" focus="100%" rotate="t"/>
            </v:rect>
          </w:pict>
        </mc:Fallback>
      </mc:AlternateContent>
    </w:r>
    <w:r w:rsidR="00472781">
      <w:drawing>
        <wp:anchor distT="0" distB="0" distL="114300" distR="114300" simplePos="0" relativeHeight="251658243" behindDoc="0" locked="0" layoutInCell="1" allowOverlap="1" wp14:anchorId="27A0B42E" wp14:editId="20C70F54">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685A42C3" w14:textId="77777777"/>
</w:hdr>
</file>

<file path=word/header3.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135"/>
      <w:gridCol w:w="3135"/>
      <w:gridCol w:w="3135"/>
    </w:tblGrid>
    <w:tr xmlns:wp14="http://schemas.microsoft.com/office/word/2010/wordml" w:rsidR="07D58B50" w:rsidTr="07D58B50" w14:paraId="1C1D442C" wp14:textId="77777777">
      <w:trPr>
        <w:trHeight w:val="300"/>
      </w:trPr>
      <w:tc>
        <w:tcPr>
          <w:tcW w:w="3135" w:type="dxa"/>
          <w:tcMar/>
        </w:tcPr>
        <w:p w:rsidR="07D58B50" w:rsidP="07D58B50" w:rsidRDefault="07D58B50" w14:paraId="08401410" w14:textId="11EE4A69">
          <w:pPr>
            <w:pStyle w:val="Header"/>
            <w:bidi w:val="0"/>
            <w:ind w:left="-115"/>
            <w:jc w:val="left"/>
          </w:pPr>
        </w:p>
      </w:tc>
      <w:tc>
        <w:tcPr>
          <w:tcW w:w="3135" w:type="dxa"/>
          <w:tcMar/>
        </w:tcPr>
        <w:p w:rsidR="07D58B50" w:rsidP="07D58B50" w:rsidRDefault="07D58B50" w14:paraId="27A8942F" w14:textId="02C7DBFE">
          <w:pPr>
            <w:pStyle w:val="Header"/>
            <w:bidi w:val="0"/>
            <w:jc w:val="center"/>
          </w:pPr>
        </w:p>
      </w:tc>
      <w:tc>
        <w:tcPr>
          <w:tcW w:w="3135" w:type="dxa"/>
          <w:tcMar/>
        </w:tcPr>
        <w:p w:rsidR="07D58B50" w:rsidP="07D58B50" w:rsidRDefault="07D58B50" w14:paraId="46C68555" w14:textId="0AF602A0">
          <w:pPr>
            <w:pStyle w:val="Header"/>
            <w:bidi w:val="0"/>
            <w:ind w:right="-115"/>
            <w:jc w:val="right"/>
          </w:pPr>
        </w:p>
      </w:tc>
    </w:tr>
  </w:tbl>
  <w:p w:rsidR="07D58B50" w:rsidP="07D58B50" w:rsidRDefault="07D58B50" w14:paraId="72CE18A5" w14:textId="5658409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lvlText w:val="%1.%2"/>
      <w:lvlJc w:val="left"/>
      <w:pPr>
        <w:ind w:left="357" w:hanging="357"/>
      </w:pPr>
      <w:rPr>
        <w:rFonts w:hint="default"/>
        <w:sz w:val="32"/>
        <w:szCs w:val="32"/>
      </w:rPr>
    </w:lvl>
    <w:lvl w:ilvl="2">
      <w:start w:val="1"/>
      <w:numFmt w:val="decimal"/>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8"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9" w15:restartNumberingAfterBreak="0">
    <w:nsid w:val="6F4E4AF3"/>
    <w:multiLevelType w:val="multilevel"/>
    <w:tmpl w:val="52B0BFBE"/>
    <w:lvl w:ilvl="0">
      <w:start w:val="1"/>
      <w:numFmt w:val="decimal"/>
      <w:pStyle w:val="CUNumber1"/>
      <w:lvlText w:val="%1."/>
      <w:lvlJc w:val="left"/>
      <w:pPr>
        <w:tabs>
          <w:tab w:val="num" w:pos="924"/>
        </w:tabs>
        <w:ind w:left="924" w:hanging="924"/>
      </w:pPr>
      <w:rPr>
        <w:rFonts w:hint="default" w:ascii="Arial" w:hAnsi="Arial" w:cs="Times New Roman"/>
        <w:b w:val="0"/>
        <w:i w:val="0"/>
        <w:caps/>
        <w:sz w:val="22"/>
        <w:u w:val="none"/>
      </w:rPr>
    </w:lvl>
    <w:lvl w:ilvl="1">
      <w:start w:val="1"/>
      <w:numFmt w:val="lowerLetter"/>
      <w:pStyle w:val="CUNumber2"/>
      <w:lvlText w:val="%2."/>
      <w:lvlJc w:val="left"/>
      <w:pPr>
        <w:tabs>
          <w:tab w:val="num" w:pos="1848"/>
        </w:tabs>
        <w:ind w:left="1848" w:hanging="924"/>
      </w:pPr>
      <w:rPr>
        <w:rFonts w:hint="default" w:ascii="Arial" w:hAnsi="Arial" w:cs="Times New Roman"/>
        <w:b w:val="0"/>
        <w:i w:val="0"/>
        <w:sz w:val="22"/>
        <w:u w:val="none"/>
      </w:rPr>
    </w:lvl>
    <w:lvl w:ilvl="2">
      <w:start w:val="1"/>
      <w:numFmt w:val="lowerLetter"/>
      <w:pStyle w:val="CUNumber3"/>
      <w:lvlText w:val="(%3)"/>
      <w:lvlJc w:val="left"/>
      <w:pPr>
        <w:tabs>
          <w:tab w:val="num" w:pos="1928"/>
        </w:tabs>
        <w:ind w:left="1928" w:hanging="964"/>
      </w:pPr>
      <w:rPr>
        <w:rFonts w:hint="default" w:ascii="Times New Roman" w:hAnsi="Times New Roman" w:cs="Times New Roman"/>
        <w:b w:val="0"/>
        <w:i w:val="0"/>
        <w:sz w:val="22"/>
        <w:u w:val="none"/>
      </w:rPr>
    </w:lvl>
    <w:lvl w:ilvl="3">
      <w:start w:val="1"/>
      <w:numFmt w:val="lowerRoman"/>
      <w:pStyle w:val="CUNumber4"/>
      <w:lvlText w:val="(%4)"/>
      <w:lvlJc w:val="left"/>
      <w:pPr>
        <w:tabs>
          <w:tab w:val="num" w:pos="2891"/>
        </w:tabs>
        <w:ind w:left="2891" w:hanging="963"/>
      </w:pPr>
      <w:rPr>
        <w:rFonts w:hint="default" w:ascii="Times New Roman" w:hAnsi="Times New Roman" w:cs="Times New Roman"/>
        <w:b w:val="0"/>
        <w:i w:val="0"/>
        <w:sz w:val="22"/>
        <w:u w:val="none"/>
      </w:rPr>
    </w:lvl>
    <w:lvl w:ilvl="4">
      <w:start w:val="1"/>
      <w:numFmt w:val="upperLetter"/>
      <w:pStyle w:val="CUNumber5"/>
      <w:lvlText w:val="%5."/>
      <w:lvlJc w:val="left"/>
      <w:pPr>
        <w:tabs>
          <w:tab w:val="num" w:pos="3855"/>
        </w:tabs>
        <w:ind w:left="3855" w:hanging="964"/>
      </w:pPr>
      <w:rPr>
        <w:rFonts w:hint="default" w:ascii="Times New Roman" w:hAnsi="Times New Roman" w:cs="Times New Roman"/>
        <w:b w:val="0"/>
        <w:i w:val="0"/>
        <w:sz w:val="22"/>
        <w:u w:val="none"/>
      </w:rPr>
    </w:lvl>
    <w:lvl w:ilvl="5">
      <w:start w:val="1"/>
      <w:numFmt w:val="decimal"/>
      <w:pStyle w:val="CUNumber6"/>
      <w:lvlText w:val="%6)"/>
      <w:lvlJc w:val="left"/>
      <w:pPr>
        <w:tabs>
          <w:tab w:val="num" w:pos="4819"/>
        </w:tabs>
        <w:ind w:left="4819" w:hanging="964"/>
      </w:pPr>
      <w:rPr>
        <w:rFonts w:hint="default" w:ascii="Times New Roman" w:hAnsi="Times New Roman" w:cs="Times New Roman"/>
        <w:b w:val="0"/>
        <w:i w:val="0"/>
        <w:sz w:val="22"/>
        <w:u w:val="none"/>
      </w:rPr>
    </w:lvl>
    <w:lvl w:ilvl="6">
      <w:start w:val="1"/>
      <w:numFmt w:val="lowerLetter"/>
      <w:pStyle w:val="CUNumber7"/>
      <w:lvlText w:val="%7)"/>
      <w:lvlJc w:val="left"/>
      <w:pPr>
        <w:tabs>
          <w:tab w:val="num" w:pos="5783"/>
        </w:tabs>
        <w:ind w:left="5783" w:hanging="964"/>
      </w:pPr>
      <w:rPr>
        <w:rFonts w:hint="default" w:ascii="Times New Roman" w:hAnsi="Times New Roman" w:cs="Times New Roman"/>
        <w:b w:val="0"/>
        <w:i w:val="0"/>
        <w:sz w:val="22"/>
        <w:u w:val="none"/>
      </w:rPr>
    </w:lvl>
    <w:lvl w:ilvl="7">
      <w:start w:val="1"/>
      <w:numFmt w:val="lowerRoman"/>
      <w:pStyle w:val="CUNumber8"/>
      <w:lvlText w:val="%8)"/>
      <w:lvlJc w:val="left"/>
      <w:pPr>
        <w:tabs>
          <w:tab w:val="num" w:pos="6746"/>
        </w:tabs>
        <w:ind w:left="6746" w:hanging="963"/>
      </w:pPr>
      <w:rPr>
        <w:rFonts w:hint="default" w:ascii="Times New Roman" w:hAnsi="Times New Roman" w:cs="Times New Roman"/>
        <w:b w:val="0"/>
        <w:i w:val="0"/>
        <w:sz w:val="22"/>
        <w:u w:val="none"/>
      </w:rPr>
    </w:lvl>
    <w:lvl w:ilvl="8">
      <w:start w:val="1"/>
      <w:numFmt w:val="none"/>
      <w:suff w:val="nothing"/>
      <w:lvlText w:val=""/>
      <w:lvlJc w:val="left"/>
      <w:rPr>
        <w:rFonts w:hint="default" w:ascii="Times New Roman" w:hAnsi="Times New Roman" w:cs="Times New Roman"/>
        <w:b w:val="0"/>
        <w:i w:val="0"/>
        <w:sz w:val="24"/>
      </w:rPr>
    </w:lvl>
  </w:abstractNum>
  <w:abstractNum w:abstractNumId="10"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1" w15:restartNumberingAfterBreak="0">
    <w:nsid w:val="7FBC23B4"/>
    <w:multiLevelType w:val="multilevel"/>
    <w:tmpl w:val="352C3434"/>
    <w:lvl w:ilvl="0">
      <w:start w:val="1"/>
      <w:numFmt w:val="lowerLetter"/>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4"/>
  </w:num>
  <w:num w:numId="2" w16cid:durableId="2015373898">
    <w:abstractNumId w:val="2"/>
  </w:num>
  <w:num w:numId="3" w16cid:durableId="1605453775">
    <w:abstractNumId w:val="5"/>
  </w:num>
  <w:num w:numId="4" w16cid:durableId="1416247744">
    <w:abstractNumId w:val="3"/>
  </w:num>
  <w:num w:numId="5" w16cid:durableId="1164904692">
    <w:abstractNumId w:val="1"/>
  </w:num>
  <w:num w:numId="6" w16cid:durableId="767774254">
    <w:abstractNumId w:val="10"/>
  </w:num>
  <w:num w:numId="7" w16cid:durableId="1360467722">
    <w:abstractNumId w:val="7"/>
  </w:num>
  <w:num w:numId="8" w16cid:durableId="1485581137">
    <w:abstractNumId w:val="8"/>
  </w:num>
  <w:num w:numId="9" w16cid:durableId="547302123">
    <w:abstractNumId w:val="11"/>
  </w:num>
  <w:num w:numId="10" w16cid:durableId="1444417374">
    <w:abstractNumId w:val="6"/>
  </w:num>
  <w:num w:numId="11" w16cid:durableId="1743675491">
    <w:abstractNumId w:val="9"/>
  </w:num>
  <w:num w:numId="12" w16cid:durableId="817192541">
    <w:abstractNumId w:val="0"/>
  </w:num>
  <w:num w:numId="13" w16cid:durableId="14513643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CD06EE"/>
    <w:rsid w:val="00000000"/>
    <w:rsid w:val="00001723"/>
    <w:rsid w:val="00001FE1"/>
    <w:rsid w:val="000033BA"/>
    <w:rsid w:val="00005362"/>
    <w:rsid w:val="00005E8F"/>
    <w:rsid w:val="000120D4"/>
    <w:rsid w:val="000200A2"/>
    <w:rsid w:val="00020F3B"/>
    <w:rsid w:val="000241FF"/>
    <w:rsid w:val="00024875"/>
    <w:rsid w:val="00025AC7"/>
    <w:rsid w:val="00026DC8"/>
    <w:rsid w:val="00032918"/>
    <w:rsid w:val="00034969"/>
    <w:rsid w:val="00035BA7"/>
    <w:rsid w:val="00035DDB"/>
    <w:rsid w:val="00037036"/>
    <w:rsid w:val="000370FA"/>
    <w:rsid w:val="0003736F"/>
    <w:rsid w:val="00037A49"/>
    <w:rsid w:val="00042F46"/>
    <w:rsid w:val="000520D6"/>
    <w:rsid w:val="00054E18"/>
    <w:rsid w:val="00056E55"/>
    <w:rsid w:val="00061AB7"/>
    <w:rsid w:val="00063652"/>
    <w:rsid w:val="00063883"/>
    <w:rsid w:val="0006418E"/>
    <w:rsid w:val="00066896"/>
    <w:rsid w:val="00067E84"/>
    <w:rsid w:val="000708F4"/>
    <w:rsid w:val="00081AF1"/>
    <w:rsid w:val="00083C66"/>
    <w:rsid w:val="0008615E"/>
    <w:rsid w:val="00087BBD"/>
    <w:rsid w:val="00092DFD"/>
    <w:rsid w:val="00097A0A"/>
    <w:rsid w:val="000A110E"/>
    <w:rsid w:val="000A277E"/>
    <w:rsid w:val="000A3BFF"/>
    <w:rsid w:val="000A620F"/>
    <w:rsid w:val="000A6D2F"/>
    <w:rsid w:val="000A72D2"/>
    <w:rsid w:val="000B104B"/>
    <w:rsid w:val="000B5AE3"/>
    <w:rsid w:val="000B6C22"/>
    <w:rsid w:val="000C0014"/>
    <w:rsid w:val="000C377A"/>
    <w:rsid w:val="000C59D1"/>
    <w:rsid w:val="000C6363"/>
    <w:rsid w:val="000E25ED"/>
    <w:rsid w:val="000F11F7"/>
    <w:rsid w:val="000F4055"/>
    <w:rsid w:val="000F5491"/>
    <w:rsid w:val="0010348E"/>
    <w:rsid w:val="0010374B"/>
    <w:rsid w:val="001072C8"/>
    <w:rsid w:val="00107AD7"/>
    <w:rsid w:val="00112FF8"/>
    <w:rsid w:val="00116E4A"/>
    <w:rsid w:val="00117A5F"/>
    <w:rsid w:val="001251C0"/>
    <w:rsid w:val="00126099"/>
    <w:rsid w:val="00131153"/>
    <w:rsid w:val="00135CB9"/>
    <w:rsid w:val="0014288A"/>
    <w:rsid w:val="00164EE3"/>
    <w:rsid w:val="00176508"/>
    <w:rsid w:val="00181763"/>
    <w:rsid w:val="00182835"/>
    <w:rsid w:val="001831D2"/>
    <w:rsid w:val="001835E9"/>
    <w:rsid w:val="00184008"/>
    <w:rsid w:val="00186B71"/>
    <w:rsid w:val="001927A5"/>
    <w:rsid w:val="001936D6"/>
    <w:rsid w:val="001969F7"/>
    <w:rsid w:val="001A0CEB"/>
    <w:rsid w:val="001A233C"/>
    <w:rsid w:val="001A398D"/>
    <w:rsid w:val="001A4721"/>
    <w:rsid w:val="001A696F"/>
    <w:rsid w:val="001B51F2"/>
    <w:rsid w:val="001C3C2A"/>
    <w:rsid w:val="001D38A2"/>
    <w:rsid w:val="001D62B2"/>
    <w:rsid w:val="001E0A9A"/>
    <w:rsid w:val="001E27CA"/>
    <w:rsid w:val="001E3E0D"/>
    <w:rsid w:val="001E5723"/>
    <w:rsid w:val="001E6671"/>
    <w:rsid w:val="001E70B1"/>
    <w:rsid w:val="001F1BBD"/>
    <w:rsid w:val="001F6034"/>
    <w:rsid w:val="002043E9"/>
    <w:rsid w:val="00204B80"/>
    <w:rsid w:val="0020599E"/>
    <w:rsid w:val="0021141C"/>
    <w:rsid w:val="00213B43"/>
    <w:rsid w:val="00213DAA"/>
    <w:rsid w:val="002150DF"/>
    <w:rsid w:val="00220CD3"/>
    <w:rsid w:val="002224E2"/>
    <w:rsid w:val="0022319A"/>
    <w:rsid w:val="00223763"/>
    <w:rsid w:val="00225254"/>
    <w:rsid w:val="002324E1"/>
    <w:rsid w:val="00233BDC"/>
    <w:rsid w:val="002367A4"/>
    <w:rsid w:val="00240EEA"/>
    <w:rsid w:val="00241747"/>
    <w:rsid w:val="00242D7F"/>
    <w:rsid w:val="002456E7"/>
    <w:rsid w:val="00246755"/>
    <w:rsid w:val="00250057"/>
    <w:rsid w:val="002513A8"/>
    <w:rsid w:val="00252DFB"/>
    <w:rsid w:val="00256C2C"/>
    <w:rsid w:val="00261815"/>
    <w:rsid w:val="00265B9D"/>
    <w:rsid w:val="002772D9"/>
    <w:rsid w:val="0028192B"/>
    <w:rsid w:val="00281D36"/>
    <w:rsid w:val="00285C54"/>
    <w:rsid w:val="0029311E"/>
    <w:rsid w:val="00293B13"/>
    <w:rsid w:val="002944BB"/>
    <w:rsid w:val="00295AB5"/>
    <w:rsid w:val="002A26D7"/>
    <w:rsid w:val="002A52D1"/>
    <w:rsid w:val="002A7B61"/>
    <w:rsid w:val="002B1AB2"/>
    <w:rsid w:val="002B2E52"/>
    <w:rsid w:val="002B46C5"/>
    <w:rsid w:val="002B4E7C"/>
    <w:rsid w:val="002B60FD"/>
    <w:rsid w:val="002B6197"/>
    <w:rsid w:val="002B7AFC"/>
    <w:rsid w:val="002C004F"/>
    <w:rsid w:val="002C349D"/>
    <w:rsid w:val="002D1105"/>
    <w:rsid w:val="002D630C"/>
    <w:rsid w:val="002E0B5B"/>
    <w:rsid w:val="002E5B94"/>
    <w:rsid w:val="002F1444"/>
    <w:rsid w:val="002F2F79"/>
    <w:rsid w:val="00303A6C"/>
    <w:rsid w:val="003040A5"/>
    <w:rsid w:val="003124E7"/>
    <w:rsid w:val="0031721F"/>
    <w:rsid w:val="00320FAA"/>
    <w:rsid w:val="00322C20"/>
    <w:rsid w:val="0032463B"/>
    <w:rsid w:val="00327FC3"/>
    <w:rsid w:val="00331BC9"/>
    <w:rsid w:val="003332B3"/>
    <w:rsid w:val="0033590A"/>
    <w:rsid w:val="00336F8E"/>
    <w:rsid w:val="00341556"/>
    <w:rsid w:val="00342092"/>
    <w:rsid w:val="00342E63"/>
    <w:rsid w:val="00343457"/>
    <w:rsid w:val="003435A0"/>
    <w:rsid w:val="0034396F"/>
    <w:rsid w:val="003456CF"/>
    <w:rsid w:val="003462BD"/>
    <w:rsid w:val="00353B24"/>
    <w:rsid w:val="003541FA"/>
    <w:rsid w:val="00356E0C"/>
    <w:rsid w:val="003624A4"/>
    <w:rsid w:val="00363179"/>
    <w:rsid w:val="0036354E"/>
    <w:rsid w:val="00364637"/>
    <w:rsid w:val="003747A9"/>
    <w:rsid w:val="003832A4"/>
    <w:rsid w:val="00383A7D"/>
    <w:rsid w:val="00383E7B"/>
    <w:rsid w:val="00387175"/>
    <w:rsid w:val="003876FC"/>
    <w:rsid w:val="003900D6"/>
    <w:rsid w:val="00394EFF"/>
    <w:rsid w:val="003A4897"/>
    <w:rsid w:val="003A4FD7"/>
    <w:rsid w:val="003B38A1"/>
    <w:rsid w:val="003B4A8D"/>
    <w:rsid w:val="003B5D52"/>
    <w:rsid w:val="003C2AAB"/>
    <w:rsid w:val="003C2B8F"/>
    <w:rsid w:val="003C3370"/>
    <w:rsid w:val="003C3646"/>
    <w:rsid w:val="003C5060"/>
    <w:rsid w:val="003C53A6"/>
    <w:rsid w:val="003D3764"/>
    <w:rsid w:val="003D67DE"/>
    <w:rsid w:val="003E7854"/>
    <w:rsid w:val="003F0B50"/>
    <w:rsid w:val="003F0E02"/>
    <w:rsid w:val="003F185C"/>
    <w:rsid w:val="003F5014"/>
    <w:rsid w:val="003F542F"/>
    <w:rsid w:val="00400A3B"/>
    <w:rsid w:val="004013BC"/>
    <w:rsid w:val="004028EC"/>
    <w:rsid w:val="00402CA3"/>
    <w:rsid w:val="00406F26"/>
    <w:rsid w:val="0041619F"/>
    <w:rsid w:val="00424478"/>
    <w:rsid w:val="00427A18"/>
    <w:rsid w:val="004333BC"/>
    <w:rsid w:val="00441793"/>
    <w:rsid w:val="00444448"/>
    <w:rsid w:val="0044631B"/>
    <w:rsid w:val="004465C3"/>
    <w:rsid w:val="004500CD"/>
    <w:rsid w:val="00450AD9"/>
    <w:rsid w:val="0045306F"/>
    <w:rsid w:val="00462C27"/>
    <w:rsid w:val="00463A83"/>
    <w:rsid w:val="00472781"/>
    <w:rsid w:val="00480971"/>
    <w:rsid w:val="00480EE2"/>
    <w:rsid w:val="00486B4D"/>
    <w:rsid w:val="0049753E"/>
    <w:rsid w:val="004A0AFD"/>
    <w:rsid w:val="004A3EF4"/>
    <w:rsid w:val="004A6441"/>
    <w:rsid w:val="004B068A"/>
    <w:rsid w:val="004C0512"/>
    <w:rsid w:val="004C2E3C"/>
    <w:rsid w:val="004C7454"/>
    <w:rsid w:val="004D1FD7"/>
    <w:rsid w:val="004D695C"/>
    <w:rsid w:val="004D731E"/>
    <w:rsid w:val="004E19E3"/>
    <w:rsid w:val="004E235B"/>
    <w:rsid w:val="004E3BF1"/>
    <w:rsid w:val="004E64EB"/>
    <w:rsid w:val="004F2846"/>
    <w:rsid w:val="005008E0"/>
    <w:rsid w:val="005039DD"/>
    <w:rsid w:val="00503A76"/>
    <w:rsid w:val="00510828"/>
    <w:rsid w:val="00517ABE"/>
    <w:rsid w:val="00520C7C"/>
    <w:rsid w:val="00524E21"/>
    <w:rsid w:val="00541A62"/>
    <w:rsid w:val="005574B0"/>
    <w:rsid w:val="005604D5"/>
    <w:rsid w:val="00564ADA"/>
    <w:rsid w:val="00566D24"/>
    <w:rsid w:val="005764DF"/>
    <w:rsid w:val="005800BE"/>
    <w:rsid w:val="00587DE8"/>
    <w:rsid w:val="005917AE"/>
    <w:rsid w:val="00594C1D"/>
    <w:rsid w:val="00596270"/>
    <w:rsid w:val="005A0283"/>
    <w:rsid w:val="005A209A"/>
    <w:rsid w:val="005A4DC6"/>
    <w:rsid w:val="005A606D"/>
    <w:rsid w:val="005A7024"/>
    <w:rsid w:val="005A721C"/>
    <w:rsid w:val="005B1783"/>
    <w:rsid w:val="005B30CF"/>
    <w:rsid w:val="005B473F"/>
    <w:rsid w:val="005B73B0"/>
    <w:rsid w:val="005C4DD0"/>
    <w:rsid w:val="005D0714"/>
    <w:rsid w:val="005D4394"/>
    <w:rsid w:val="005D5E38"/>
    <w:rsid w:val="005D7A94"/>
    <w:rsid w:val="005E2B2A"/>
    <w:rsid w:val="005F0DC4"/>
    <w:rsid w:val="005F792B"/>
    <w:rsid w:val="0060317A"/>
    <w:rsid w:val="00603DCA"/>
    <w:rsid w:val="00606F88"/>
    <w:rsid w:val="00613299"/>
    <w:rsid w:val="006143DD"/>
    <w:rsid w:val="006150CA"/>
    <w:rsid w:val="00616024"/>
    <w:rsid w:val="00630C39"/>
    <w:rsid w:val="00643EE3"/>
    <w:rsid w:val="00645D1D"/>
    <w:rsid w:val="0064763F"/>
    <w:rsid w:val="006503F0"/>
    <w:rsid w:val="00650EDA"/>
    <w:rsid w:val="00651CD2"/>
    <w:rsid w:val="00652BDF"/>
    <w:rsid w:val="00653ADF"/>
    <w:rsid w:val="00653D5D"/>
    <w:rsid w:val="0065705E"/>
    <w:rsid w:val="006579EF"/>
    <w:rsid w:val="006600E6"/>
    <w:rsid w:val="006639DC"/>
    <w:rsid w:val="00666ECD"/>
    <w:rsid w:val="00667D61"/>
    <w:rsid w:val="00671B59"/>
    <w:rsid w:val="00675068"/>
    <w:rsid w:val="00680E2F"/>
    <w:rsid w:val="00681E7C"/>
    <w:rsid w:val="00682426"/>
    <w:rsid w:val="00686B91"/>
    <w:rsid w:val="00695064"/>
    <w:rsid w:val="0069602E"/>
    <w:rsid w:val="006974D1"/>
    <w:rsid w:val="006A2298"/>
    <w:rsid w:val="006A2843"/>
    <w:rsid w:val="006B00CE"/>
    <w:rsid w:val="006B3A05"/>
    <w:rsid w:val="006B4E0D"/>
    <w:rsid w:val="006C134C"/>
    <w:rsid w:val="006C6B0C"/>
    <w:rsid w:val="006C7BE4"/>
    <w:rsid w:val="006D0EFA"/>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7519"/>
    <w:rsid w:val="00720FE7"/>
    <w:rsid w:val="007214A9"/>
    <w:rsid w:val="007247FA"/>
    <w:rsid w:val="007249B7"/>
    <w:rsid w:val="007255FA"/>
    <w:rsid w:val="0072575F"/>
    <w:rsid w:val="00734EE1"/>
    <w:rsid w:val="0073759B"/>
    <w:rsid w:val="007414F0"/>
    <w:rsid w:val="007461B5"/>
    <w:rsid w:val="00746E05"/>
    <w:rsid w:val="00746E6E"/>
    <w:rsid w:val="00753774"/>
    <w:rsid w:val="007539C1"/>
    <w:rsid w:val="007558FC"/>
    <w:rsid w:val="00755E6B"/>
    <w:rsid w:val="007565D4"/>
    <w:rsid w:val="00767134"/>
    <w:rsid w:val="007678E7"/>
    <w:rsid w:val="00770621"/>
    <w:rsid w:val="00770CF7"/>
    <w:rsid w:val="007820DC"/>
    <w:rsid w:val="00782F27"/>
    <w:rsid w:val="00784B4F"/>
    <w:rsid w:val="00784C1E"/>
    <w:rsid w:val="00785487"/>
    <w:rsid w:val="00786558"/>
    <w:rsid w:val="007926C1"/>
    <w:rsid w:val="007B0FCE"/>
    <w:rsid w:val="007B689B"/>
    <w:rsid w:val="007B6D1F"/>
    <w:rsid w:val="007B7606"/>
    <w:rsid w:val="007C3639"/>
    <w:rsid w:val="007C4BC4"/>
    <w:rsid w:val="007C607B"/>
    <w:rsid w:val="007C7D9C"/>
    <w:rsid w:val="007E0184"/>
    <w:rsid w:val="007E55D5"/>
    <w:rsid w:val="007E5691"/>
    <w:rsid w:val="007E7694"/>
    <w:rsid w:val="007E7720"/>
    <w:rsid w:val="007F07DA"/>
    <w:rsid w:val="007F6927"/>
    <w:rsid w:val="00801043"/>
    <w:rsid w:val="00804675"/>
    <w:rsid w:val="00806BB0"/>
    <w:rsid w:val="008170B6"/>
    <w:rsid w:val="008178B5"/>
    <w:rsid w:val="00826FBE"/>
    <w:rsid w:val="00832789"/>
    <w:rsid w:val="00832AB6"/>
    <w:rsid w:val="0083318C"/>
    <w:rsid w:val="00834506"/>
    <w:rsid w:val="008374D5"/>
    <w:rsid w:val="00840712"/>
    <w:rsid w:val="0084081A"/>
    <w:rsid w:val="00843DF2"/>
    <w:rsid w:val="00846B37"/>
    <w:rsid w:val="00853B9F"/>
    <w:rsid w:val="0085527B"/>
    <w:rsid w:val="00855420"/>
    <w:rsid w:val="00870F92"/>
    <w:rsid w:val="00873F86"/>
    <w:rsid w:val="00874527"/>
    <w:rsid w:val="00876FA0"/>
    <w:rsid w:val="00882316"/>
    <w:rsid w:val="00884E29"/>
    <w:rsid w:val="0088501B"/>
    <w:rsid w:val="00887263"/>
    <w:rsid w:val="0089051B"/>
    <w:rsid w:val="00890AAC"/>
    <w:rsid w:val="008948E7"/>
    <w:rsid w:val="00897F8A"/>
    <w:rsid w:val="008A1D50"/>
    <w:rsid w:val="008B29CB"/>
    <w:rsid w:val="008B31D9"/>
    <w:rsid w:val="008B47DB"/>
    <w:rsid w:val="008B53BD"/>
    <w:rsid w:val="008B6AEF"/>
    <w:rsid w:val="008C4012"/>
    <w:rsid w:val="008C517B"/>
    <w:rsid w:val="008D657F"/>
    <w:rsid w:val="008D7A62"/>
    <w:rsid w:val="008E2B38"/>
    <w:rsid w:val="008E73F2"/>
    <w:rsid w:val="008F2D79"/>
    <w:rsid w:val="008F3105"/>
    <w:rsid w:val="008F7B5C"/>
    <w:rsid w:val="00902D5E"/>
    <w:rsid w:val="00902D9B"/>
    <w:rsid w:val="00906784"/>
    <w:rsid w:val="00906F62"/>
    <w:rsid w:val="00913577"/>
    <w:rsid w:val="00913C79"/>
    <w:rsid w:val="00915968"/>
    <w:rsid w:val="00921A51"/>
    <w:rsid w:val="00921F9F"/>
    <w:rsid w:val="00924249"/>
    <w:rsid w:val="00926E2B"/>
    <w:rsid w:val="00934BEA"/>
    <w:rsid w:val="00940BC1"/>
    <w:rsid w:val="00950C8E"/>
    <w:rsid w:val="00953E40"/>
    <w:rsid w:val="00963AAA"/>
    <w:rsid w:val="0096608D"/>
    <w:rsid w:val="00974319"/>
    <w:rsid w:val="00975FFC"/>
    <w:rsid w:val="0098083A"/>
    <w:rsid w:val="0098153D"/>
    <w:rsid w:val="0098723E"/>
    <w:rsid w:val="00987B6C"/>
    <w:rsid w:val="009909DC"/>
    <w:rsid w:val="009929FD"/>
    <w:rsid w:val="009966BF"/>
    <w:rsid w:val="009A2D09"/>
    <w:rsid w:val="009A450B"/>
    <w:rsid w:val="009A6F42"/>
    <w:rsid w:val="009B6B83"/>
    <w:rsid w:val="009B7FDD"/>
    <w:rsid w:val="009C5235"/>
    <w:rsid w:val="009C5AB0"/>
    <w:rsid w:val="009D0167"/>
    <w:rsid w:val="009D654A"/>
    <w:rsid w:val="009E05F6"/>
    <w:rsid w:val="009E0DA1"/>
    <w:rsid w:val="009E793D"/>
    <w:rsid w:val="009F3ED4"/>
    <w:rsid w:val="009F5358"/>
    <w:rsid w:val="009F6937"/>
    <w:rsid w:val="00A05690"/>
    <w:rsid w:val="00A137BF"/>
    <w:rsid w:val="00A147C2"/>
    <w:rsid w:val="00A1654A"/>
    <w:rsid w:val="00A23900"/>
    <w:rsid w:val="00A262A1"/>
    <w:rsid w:val="00A267BB"/>
    <w:rsid w:val="00A26DA5"/>
    <w:rsid w:val="00A273F6"/>
    <w:rsid w:val="00A307EE"/>
    <w:rsid w:val="00A34C24"/>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772E1"/>
    <w:rsid w:val="00A80038"/>
    <w:rsid w:val="00A80827"/>
    <w:rsid w:val="00A808CF"/>
    <w:rsid w:val="00A833F6"/>
    <w:rsid w:val="00A85DA6"/>
    <w:rsid w:val="00A8700C"/>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66BD"/>
    <w:rsid w:val="00AD6C40"/>
    <w:rsid w:val="00AE1386"/>
    <w:rsid w:val="00AE18C2"/>
    <w:rsid w:val="00AE1D1D"/>
    <w:rsid w:val="00AE3260"/>
    <w:rsid w:val="00AE4247"/>
    <w:rsid w:val="00AE6B61"/>
    <w:rsid w:val="00AF027F"/>
    <w:rsid w:val="00AF329F"/>
    <w:rsid w:val="00AF4AC3"/>
    <w:rsid w:val="00AF5364"/>
    <w:rsid w:val="00B02C94"/>
    <w:rsid w:val="00B043B0"/>
    <w:rsid w:val="00B1097E"/>
    <w:rsid w:val="00B2025C"/>
    <w:rsid w:val="00B2038D"/>
    <w:rsid w:val="00B20C02"/>
    <w:rsid w:val="00B23529"/>
    <w:rsid w:val="00B250AB"/>
    <w:rsid w:val="00B2621D"/>
    <w:rsid w:val="00B31C82"/>
    <w:rsid w:val="00B359FE"/>
    <w:rsid w:val="00B367A2"/>
    <w:rsid w:val="00B43977"/>
    <w:rsid w:val="00B44CCC"/>
    <w:rsid w:val="00B50A65"/>
    <w:rsid w:val="00B543CC"/>
    <w:rsid w:val="00B55ED3"/>
    <w:rsid w:val="00B6116C"/>
    <w:rsid w:val="00B6489E"/>
    <w:rsid w:val="00B649C0"/>
    <w:rsid w:val="00B66007"/>
    <w:rsid w:val="00B6792B"/>
    <w:rsid w:val="00B67F3E"/>
    <w:rsid w:val="00B760AF"/>
    <w:rsid w:val="00B80494"/>
    <w:rsid w:val="00B81A64"/>
    <w:rsid w:val="00B83FCD"/>
    <w:rsid w:val="00B87A3A"/>
    <w:rsid w:val="00B90B96"/>
    <w:rsid w:val="00BA2160"/>
    <w:rsid w:val="00BA2BFF"/>
    <w:rsid w:val="00BA62F3"/>
    <w:rsid w:val="00BA65BB"/>
    <w:rsid w:val="00BB08C2"/>
    <w:rsid w:val="00BB0D70"/>
    <w:rsid w:val="00BB1736"/>
    <w:rsid w:val="00BB424C"/>
    <w:rsid w:val="00BB66A7"/>
    <w:rsid w:val="00BB71F8"/>
    <w:rsid w:val="00BC0883"/>
    <w:rsid w:val="00BC179E"/>
    <w:rsid w:val="00BC480D"/>
    <w:rsid w:val="00BC6B4F"/>
    <w:rsid w:val="00BD01AA"/>
    <w:rsid w:val="00BD4EEF"/>
    <w:rsid w:val="00BE17E7"/>
    <w:rsid w:val="00BE3463"/>
    <w:rsid w:val="00BE4460"/>
    <w:rsid w:val="00BE48B8"/>
    <w:rsid w:val="00BE542E"/>
    <w:rsid w:val="00BE7928"/>
    <w:rsid w:val="00BF2755"/>
    <w:rsid w:val="00C01492"/>
    <w:rsid w:val="00C074FC"/>
    <w:rsid w:val="00C13001"/>
    <w:rsid w:val="00C251D1"/>
    <w:rsid w:val="00C26278"/>
    <w:rsid w:val="00C32FB2"/>
    <w:rsid w:val="00C343D3"/>
    <w:rsid w:val="00C34FFD"/>
    <w:rsid w:val="00C358B7"/>
    <w:rsid w:val="00C3729F"/>
    <w:rsid w:val="00C43885"/>
    <w:rsid w:val="00C512D1"/>
    <w:rsid w:val="00C603CD"/>
    <w:rsid w:val="00C60968"/>
    <w:rsid w:val="00C62C0B"/>
    <w:rsid w:val="00C67071"/>
    <w:rsid w:val="00C70C42"/>
    <w:rsid w:val="00C72A06"/>
    <w:rsid w:val="00C74139"/>
    <w:rsid w:val="00C86FF3"/>
    <w:rsid w:val="00C9044B"/>
    <w:rsid w:val="00C905FE"/>
    <w:rsid w:val="00C929D4"/>
    <w:rsid w:val="00C92D17"/>
    <w:rsid w:val="00C937ED"/>
    <w:rsid w:val="00C93C68"/>
    <w:rsid w:val="00C97F9A"/>
    <w:rsid w:val="00CA045C"/>
    <w:rsid w:val="00CA1319"/>
    <w:rsid w:val="00CA1995"/>
    <w:rsid w:val="00CA519C"/>
    <w:rsid w:val="00CB2FAE"/>
    <w:rsid w:val="00CB468D"/>
    <w:rsid w:val="00CC7B9B"/>
    <w:rsid w:val="00CD06EE"/>
    <w:rsid w:val="00CE36E7"/>
    <w:rsid w:val="00CE395C"/>
    <w:rsid w:val="00CE4A29"/>
    <w:rsid w:val="00CF243D"/>
    <w:rsid w:val="00CF296C"/>
    <w:rsid w:val="00CF6DA6"/>
    <w:rsid w:val="00D06D86"/>
    <w:rsid w:val="00D16224"/>
    <w:rsid w:val="00D227BE"/>
    <w:rsid w:val="00D25158"/>
    <w:rsid w:val="00D27A7B"/>
    <w:rsid w:val="00D30EF1"/>
    <w:rsid w:val="00D331E4"/>
    <w:rsid w:val="00D3664B"/>
    <w:rsid w:val="00D40960"/>
    <w:rsid w:val="00D44A12"/>
    <w:rsid w:val="00D4585A"/>
    <w:rsid w:val="00D5255E"/>
    <w:rsid w:val="00D53C1E"/>
    <w:rsid w:val="00D54427"/>
    <w:rsid w:val="00D570F9"/>
    <w:rsid w:val="00D6354B"/>
    <w:rsid w:val="00D711C2"/>
    <w:rsid w:val="00D7253D"/>
    <w:rsid w:val="00D812C7"/>
    <w:rsid w:val="00D855EC"/>
    <w:rsid w:val="00D865D3"/>
    <w:rsid w:val="00D9339E"/>
    <w:rsid w:val="00D95DF2"/>
    <w:rsid w:val="00DA5634"/>
    <w:rsid w:val="00DB09AE"/>
    <w:rsid w:val="00DB4817"/>
    <w:rsid w:val="00DC2D58"/>
    <w:rsid w:val="00DC4131"/>
    <w:rsid w:val="00DD369A"/>
    <w:rsid w:val="00DD463E"/>
    <w:rsid w:val="00DD664E"/>
    <w:rsid w:val="00DD7971"/>
    <w:rsid w:val="00DE19E5"/>
    <w:rsid w:val="00DE6CF4"/>
    <w:rsid w:val="00DF12FD"/>
    <w:rsid w:val="00E03FC2"/>
    <w:rsid w:val="00E0527B"/>
    <w:rsid w:val="00E0768A"/>
    <w:rsid w:val="00E10851"/>
    <w:rsid w:val="00E12E4E"/>
    <w:rsid w:val="00E15664"/>
    <w:rsid w:val="00E2184F"/>
    <w:rsid w:val="00E218A8"/>
    <w:rsid w:val="00E22014"/>
    <w:rsid w:val="00E24776"/>
    <w:rsid w:val="00E417BC"/>
    <w:rsid w:val="00E45370"/>
    <w:rsid w:val="00E528D8"/>
    <w:rsid w:val="00E562E4"/>
    <w:rsid w:val="00E5650A"/>
    <w:rsid w:val="00E56A4F"/>
    <w:rsid w:val="00E64C7B"/>
    <w:rsid w:val="00E73FE7"/>
    <w:rsid w:val="00E77813"/>
    <w:rsid w:val="00E828ED"/>
    <w:rsid w:val="00E873BE"/>
    <w:rsid w:val="00E87D31"/>
    <w:rsid w:val="00E9079B"/>
    <w:rsid w:val="00E907FE"/>
    <w:rsid w:val="00E91539"/>
    <w:rsid w:val="00EA328C"/>
    <w:rsid w:val="00EB4437"/>
    <w:rsid w:val="00EB7626"/>
    <w:rsid w:val="00EC0639"/>
    <w:rsid w:val="00EC101C"/>
    <w:rsid w:val="00ED08DD"/>
    <w:rsid w:val="00EE39E2"/>
    <w:rsid w:val="00EE4C86"/>
    <w:rsid w:val="00EE57BE"/>
    <w:rsid w:val="00EF0380"/>
    <w:rsid w:val="00EF223A"/>
    <w:rsid w:val="00EF25D8"/>
    <w:rsid w:val="00EF6441"/>
    <w:rsid w:val="00EF65F1"/>
    <w:rsid w:val="00EF7D6D"/>
    <w:rsid w:val="00F00483"/>
    <w:rsid w:val="00F024B5"/>
    <w:rsid w:val="00F02521"/>
    <w:rsid w:val="00F0292A"/>
    <w:rsid w:val="00F032D9"/>
    <w:rsid w:val="00F137E5"/>
    <w:rsid w:val="00F1540D"/>
    <w:rsid w:val="00F221A6"/>
    <w:rsid w:val="00F228F7"/>
    <w:rsid w:val="00F30649"/>
    <w:rsid w:val="00F344E0"/>
    <w:rsid w:val="00F52B00"/>
    <w:rsid w:val="00F6242B"/>
    <w:rsid w:val="00F642FE"/>
    <w:rsid w:val="00F6539C"/>
    <w:rsid w:val="00F678CE"/>
    <w:rsid w:val="00F71BB9"/>
    <w:rsid w:val="00F726DE"/>
    <w:rsid w:val="00F76F66"/>
    <w:rsid w:val="00F905D0"/>
    <w:rsid w:val="00F92752"/>
    <w:rsid w:val="00F932B8"/>
    <w:rsid w:val="00F93CC9"/>
    <w:rsid w:val="00FA0D6F"/>
    <w:rsid w:val="00FA0D88"/>
    <w:rsid w:val="00FA49FE"/>
    <w:rsid w:val="00FA51C5"/>
    <w:rsid w:val="00FA5358"/>
    <w:rsid w:val="00FA5FD4"/>
    <w:rsid w:val="00FA751D"/>
    <w:rsid w:val="00FA7C87"/>
    <w:rsid w:val="00FB6141"/>
    <w:rsid w:val="00FD0AE4"/>
    <w:rsid w:val="00FD20DC"/>
    <w:rsid w:val="00FD241A"/>
    <w:rsid w:val="00FD283F"/>
    <w:rsid w:val="00FD6F2B"/>
    <w:rsid w:val="00FD7CB5"/>
    <w:rsid w:val="00FE016F"/>
    <w:rsid w:val="00FE76BE"/>
    <w:rsid w:val="00FF2E4C"/>
    <w:rsid w:val="00FF5072"/>
    <w:rsid w:val="07D58B50"/>
    <w:rsid w:val="4F258E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571B5"/>
  <w15:chartTrackingRefBased/>
  <w15:docId w15:val="{DEDA0E83-99E4-4ECA-B7DB-CC21E99741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3"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035DDB"/>
    <w:pPr>
      <w:keepNext/>
      <w:keepLines/>
      <w:numPr>
        <w:ilvl w:val="2"/>
        <w:numId w:val="4"/>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aliases w:val="h3,Alt H3,3 bullet,2"/>
    <w:basedOn w:val="Heading1"/>
    <w:next w:val="Normal"/>
    <w:link w:val="Heading3Char"/>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ajorHAnsi" w:hAnsiTheme="majorHAnsi" w:eastAsiaTheme="majorEastAsia" w:cstheme="majorBidi"/>
      <w:b/>
      <w:color w:val="052B3D" w:themeColor="text1"/>
      <w:sz w:val="28"/>
      <w:szCs w:val="22"/>
    </w:rPr>
  </w:style>
  <w:style w:type="character" w:styleId="Heading3Char" w:customStyle="1">
    <w:name w:val="Heading 3 Char"/>
    <w:aliases w:val="h3 Char,Alt H3 Char,3 bullet Char,2 Char"/>
    <w:basedOn w:val="DefaultParagraphFont"/>
    <w:link w:val="Heading3"/>
    <w:rsid w:val="0088501B"/>
    <w:rPr>
      <w:rFonts w:asciiTheme="majorHAnsi" w:hAnsiTheme="majorHAnsi" w:eastAsiaTheme="majorEastAsia" w:cstheme="majorBidi"/>
      <w:b/>
      <w:color w:val="052B3D" w:themeColor="tex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6"/>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9"/>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596270"/>
    <w:pPr>
      <w:pageBreakBefore/>
      <w:numPr>
        <w:ilvl w:val="0"/>
        <w:numId w:val="12"/>
      </w:numPr>
      <w:pBdr>
        <w:bottom w:val="none" w:color="auto" w:sz="0" w:space="0"/>
      </w:pBdr>
      <w:spacing w:before="480"/>
    </w:pPr>
    <w:rPr>
      <w:sz w:val="44"/>
      <w:szCs w:val="32"/>
    </w:r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9"/>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aliases w:val="List 1,Other List,List Paragraph numbered"/>
    <w:basedOn w:val="Normal"/>
    <w:link w:val="ListParagraphChar"/>
    <w:uiPriority w:val="34"/>
    <w:qFormat/>
    <w:rsid w:val="00427A18"/>
    <w:pPr>
      <w:ind w:left="720"/>
      <w:contextualSpacing/>
    </w:pPr>
  </w:style>
  <w:style w:type="paragraph" w:styleId="Tablebullet" w:customStyle="1">
    <w:name w:val="Table bullet"/>
    <w:basedOn w:val="NoSpacing"/>
    <w:uiPriority w:val="3"/>
    <w:qFormat/>
    <w:rsid w:val="00427A18"/>
    <w:pPr>
      <w:numPr>
        <w:numId w:val="7"/>
      </w:numPr>
      <w:spacing w:before="40" w:after="40" w:line="276" w:lineRule="auto"/>
    </w:pPr>
    <w:rPr>
      <w:noProof/>
      <w:sz w:val="22"/>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427A18"/>
    <w:pPr>
      <w:spacing w:before="40" w:after="40"/>
    </w:pPr>
    <w:rPr>
      <w:sz w:val="22"/>
    </w:rPr>
  </w:style>
  <w:style w:type="paragraph" w:styleId="Tablenumber" w:customStyle="1">
    <w:name w:val="Table number"/>
    <w:basedOn w:val="Tablebullet"/>
    <w:uiPriority w:val="3"/>
    <w:qFormat/>
    <w:rsid w:val="00427A18"/>
    <w:pPr>
      <w:numPr>
        <w:numId w:val="8"/>
      </w:numPr>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10"/>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5"/>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5"/>
      </w:numPr>
    </w:pPr>
  </w:style>
  <w:style w:type="paragraph" w:styleId="Heading3Numbered" w:customStyle="1">
    <w:name w:val="Heading 3 (Numbered)"/>
    <w:basedOn w:val="Heading3"/>
    <w:next w:val="Normal"/>
    <w:uiPriority w:val="10"/>
    <w:qFormat/>
    <w:rsid w:val="00427A18"/>
    <w:pPr>
      <w:numPr>
        <w:ilvl w:val="2"/>
        <w:numId w:val="5"/>
      </w:numPr>
    </w:pPr>
  </w:style>
  <w:style w:type="paragraph" w:styleId="Heading4Numbered" w:customStyle="1">
    <w:name w:val="Heading 4 (Numbered)"/>
    <w:basedOn w:val="Heading4"/>
    <w:next w:val="Normal"/>
    <w:uiPriority w:val="10"/>
    <w:qFormat/>
    <w:rsid w:val="00427A18"/>
    <w:pPr>
      <w:numPr>
        <w:ilvl w:val="3"/>
        <w:numId w:val="5"/>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CommentReference">
    <w:name w:val="Comment Reference"/>
    <w:semiHidden/>
    <w:rsid w:val="00394EFF"/>
    <w:rPr>
      <w:sz w:val="16"/>
      <w:szCs w:val="16"/>
    </w:rPr>
  </w:style>
  <w:style w:type="paragraph" w:styleId="CommentText">
    <w:name w:val="Comment Text"/>
    <w:basedOn w:val="Normal"/>
    <w:link w:val="CommentTextChar"/>
    <w:semiHidden/>
    <w:rsid w:val="00394EFF"/>
    <w:pPr>
      <w:tabs>
        <w:tab w:val="left" w:pos="709"/>
      </w:tabs>
      <w:spacing w:line="240" w:lineRule="atLeast"/>
    </w:pPr>
    <w:rPr>
      <w:rFonts w:ascii="Arial" w:hAnsi="Arial" w:eastAsia="Times New Roman"/>
      <w:sz w:val="20"/>
      <w:szCs w:val="20"/>
      <w:lang w:val="en-AU"/>
    </w:rPr>
  </w:style>
  <w:style w:type="character" w:styleId="CommentTextChar" w:customStyle="1">
    <w:name w:val="Comment Text Char"/>
    <w:basedOn w:val="DefaultParagraphFont"/>
    <w:link w:val="CommentText"/>
    <w:semiHidden/>
    <w:rsid w:val="00394EFF"/>
    <w:rPr>
      <w:rFonts w:eastAsia="Times New Roman"/>
      <w:sz w:val="20"/>
      <w:szCs w:val="20"/>
      <w:lang w:val="en-AU"/>
    </w:rPr>
  </w:style>
  <w:style w:type="table" w:styleId="Blank" w:customStyle="1">
    <w:name w:val="Blank"/>
    <w:basedOn w:val="TableNormal"/>
    <w:uiPriority w:val="99"/>
    <w:qFormat/>
    <w:rsid w:val="00394EFF"/>
    <w:pPr>
      <w:spacing w:before="0" w:after="0" w:line="240" w:lineRule="auto"/>
    </w:pPr>
    <w:rPr>
      <w:rFonts w:eastAsia="Times New Roman"/>
      <w:sz w:val="20"/>
      <w:szCs w:val="20"/>
      <w:lang w:eastAsia="en-NZ"/>
    </w:rPr>
    <w:tblPr>
      <w:tblStyleRowBandSize w:val="1"/>
      <w:tblStyleColBandSize w:val="1"/>
    </w:tblPr>
    <w:tblStylePr w:type="firstRow">
      <w:rPr>
        <w:rFonts w:ascii="Arial" w:hAnsi="Arial"/>
      </w:rPr>
      <w:tblPr/>
      <w:tcPr>
        <w:tcBorders>
          <w:top w:val="nil"/>
          <w:left w:val="nil"/>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rPr>
        <w:rFonts w:ascii="Arial" w:hAnsi="Arial"/>
        <w:sz w:val="20"/>
      </w:rPr>
      <w:tblPr/>
      <w:tcPr>
        <w:tcBorders>
          <w:top w:val="nil"/>
          <w:left w:val="nil"/>
          <w:bottom w:val="nil"/>
          <w:right w:val="nil"/>
          <w:insideH w:val="nil"/>
          <w:insideV w:val="nil"/>
          <w:tl2br w:val="nil"/>
          <w:tr2bl w:val="nil"/>
        </w:tcBorders>
      </w:tcPr>
    </w:tblStylePr>
    <w:tblStylePr w:type="band2Horz">
      <w:rPr>
        <w:rFonts w:ascii="Arial" w:hAnsi="Arial"/>
        <w:sz w:val="20"/>
      </w:rPr>
      <w:tblPr/>
      <w:tcPr>
        <w:tcBorders>
          <w:top w:val="nil"/>
          <w:left w:val="nil"/>
          <w:bottom w:val="nil"/>
          <w:right w:val="nil"/>
          <w:insideH w:val="nil"/>
          <w:insideV w:val="nil"/>
          <w:tl2br w:val="nil"/>
          <w:tr2bl w:val="nil"/>
        </w:tcBorders>
      </w:tcPr>
    </w:tblStylePr>
  </w:style>
  <w:style w:type="paragraph" w:styleId="NumberNormal" w:customStyle="1">
    <w:name w:val="Number Normal"/>
    <w:basedOn w:val="Normal"/>
    <w:link w:val="NumberNormalChar"/>
    <w:qFormat/>
    <w:rsid w:val="00394EFF"/>
    <w:pPr>
      <w:tabs>
        <w:tab w:val="left" w:pos="709"/>
      </w:tabs>
      <w:spacing w:line="240" w:lineRule="atLeast"/>
      <w:ind w:left="930" w:hanging="570"/>
    </w:pPr>
    <w:rPr>
      <w:rFonts w:ascii="Arial" w:hAnsi="Arial" w:eastAsia="Times New Roman"/>
      <w:sz w:val="20"/>
      <w:lang w:val="en-AU"/>
    </w:rPr>
  </w:style>
  <w:style w:type="character" w:styleId="NumberNormalChar" w:customStyle="1">
    <w:name w:val="Number Normal Char"/>
    <w:link w:val="NumberNormal"/>
    <w:rsid w:val="00394EFF"/>
    <w:rPr>
      <w:rFonts w:eastAsia="Times New Roman"/>
      <w:sz w:val="20"/>
      <w:lang w:val="en-AU"/>
    </w:rPr>
  </w:style>
  <w:style w:type="character" w:styleId="ListParagraphChar" w:customStyle="1">
    <w:name w:val="List Paragraph Char"/>
    <w:aliases w:val="List 1 Char,Other List Char,List Paragraph numbered Char"/>
    <w:link w:val="ListParagraph"/>
    <w:uiPriority w:val="34"/>
    <w:rsid w:val="00C34FFD"/>
    <w:rPr>
      <w:rFonts w:asciiTheme="minorHAnsi" w:hAnsiTheme="minorHAnsi"/>
    </w:rPr>
  </w:style>
  <w:style w:type="paragraph" w:styleId="BodyText">
    <w:name w:val="Body Text"/>
    <w:basedOn w:val="Normal"/>
    <w:link w:val="BodyTextChar"/>
    <w:rsid w:val="00406F26"/>
    <w:pPr>
      <w:tabs>
        <w:tab w:val="left" w:pos="709"/>
      </w:tabs>
      <w:spacing w:before="60" w:after="220" w:line="280" w:lineRule="exact"/>
    </w:pPr>
    <w:rPr>
      <w:rFonts w:ascii="Arial" w:hAnsi="Arial" w:eastAsia="Times New Roman"/>
      <w:sz w:val="20"/>
      <w:szCs w:val="20"/>
    </w:rPr>
  </w:style>
  <w:style w:type="character" w:styleId="BodyTextChar" w:customStyle="1">
    <w:name w:val="Body Text Char"/>
    <w:basedOn w:val="DefaultParagraphFont"/>
    <w:link w:val="BodyText"/>
    <w:rsid w:val="00406F26"/>
    <w:rPr>
      <w:rFonts w:eastAsia="Times New Roman"/>
      <w:sz w:val="20"/>
      <w:szCs w:val="20"/>
    </w:rPr>
  </w:style>
  <w:style w:type="table" w:styleId="ProcurementTemplates" w:customStyle="1">
    <w:name w:val="Procurement Templates"/>
    <w:basedOn w:val="TableNormal"/>
    <w:uiPriority w:val="99"/>
    <w:qFormat/>
    <w:rsid w:val="006503F0"/>
    <w:pPr>
      <w:spacing w:before="360" w:after="240" w:line="240" w:lineRule="atLeast"/>
    </w:pPr>
    <w:rPr>
      <w:rFonts w:eastAsia="Times New Roman"/>
      <w:sz w:val="20"/>
      <w:szCs w:val="20"/>
      <w:lang w:eastAsia="en-NZ"/>
    </w:rPr>
    <w:tblPr>
      <w:tblStyleRowBandSize w:val="1"/>
      <w:tblBorders>
        <w:top w:val="single" w:color="auto" w:sz="4" w:space="0"/>
        <w:bottom w:val="single" w:color="auto" w:sz="4" w:space="0"/>
        <w:insideH w:val="single" w:color="auto" w:sz="4" w:space="0"/>
        <w:insideV w:val="single" w:color="auto" w:sz="4" w:space="0"/>
      </w:tblBorders>
    </w:tblPr>
    <w:tcPr>
      <w:vAlign w:val="center"/>
    </w:tcPr>
    <w:tblStylePr w:type="firstRow">
      <w:pPr>
        <w:wordWrap/>
        <w:spacing w:beforeLines="0" w:beforeAutospacing="0" w:afterLines="0" w:afterAutospacing="0"/>
      </w:pPr>
      <w:rPr>
        <w:rFonts w:ascii="Arial" w:hAnsi="Arial"/>
        <w:b w:val="0"/>
        <w:color w:val="003865"/>
      </w:rPr>
      <w:tblPr/>
      <w:tcPr>
        <w:tcBorders>
          <w:top w:val="nil"/>
          <w:bottom w:val="single" w:color="auto" w:sz="4" w:space="0"/>
          <w:insideH w:val="single" w:color="auto" w:sz="4" w:space="0"/>
          <w:insideV w:val="single" w:color="auto" w:sz="4" w:space="0"/>
        </w:tcBorders>
        <w:shd w:val="clear" w:color="auto" w:fill="D9D9D9"/>
      </w:tcPr>
    </w:tblStylePr>
    <w:tblStylePr w:type="lastRow">
      <w:tblPr/>
      <w:tcPr>
        <w:tcBorders>
          <w:top w:val="single" w:color="auto" w:sz="4" w:space="0"/>
          <w:left w:val="nil"/>
          <w:bottom w:val="single" w:color="auto" w:sz="4" w:space="0"/>
          <w:right w:val="nil"/>
          <w:insideH w:val="single" w:color="auto" w:sz="4" w:space="0"/>
          <w:insideV w:val="single" w:color="auto" w:sz="4" w:space="0"/>
        </w:tcBorders>
      </w:tcPr>
    </w:tblStylePr>
    <w:tblStylePr w:type="band1Horz">
      <w:rPr>
        <w:rFonts w:ascii="Arial" w:hAnsi="Arial"/>
        <w:sz w:val="20"/>
      </w:rPr>
      <w:tblPr/>
      <w:tcPr>
        <w:tcBorders>
          <w:top w:val="single" w:color="auto" w:sz="4" w:space="0"/>
          <w:bottom w:val="single" w:color="auto" w:sz="4" w:space="0"/>
          <w:right w:val="nil"/>
          <w:insideH w:val="single" w:color="auto" w:sz="4" w:space="0"/>
          <w:insideV w:val="single" w:color="auto" w:sz="4" w:space="0"/>
        </w:tcBorders>
      </w:tcPr>
    </w:tblStylePr>
    <w:tblStylePr w:type="band2Horz">
      <w:rPr>
        <w:rFonts w:ascii="Arial" w:hAnsi="Arial"/>
        <w:sz w:val="20"/>
      </w:rPr>
      <w:tblPr/>
      <w:tcPr>
        <w:tcBorders>
          <w:top w:val="single" w:color="auto" w:sz="4" w:space="0"/>
          <w:left w:val="nil"/>
          <w:bottom w:val="single" w:color="auto" w:sz="4" w:space="0"/>
          <w:right w:val="nil"/>
          <w:insideH w:val="single" w:color="auto" w:sz="4" w:space="0"/>
          <w:insideV w:val="single" w:color="auto" w:sz="4" w:space="0"/>
        </w:tcBorders>
      </w:tcPr>
    </w:tblStylePr>
  </w:style>
  <w:style w:type="paragraph" w:styleId="List">
    <w:name w:val="List"/>
    <w:basedOn w:val="Normal"/>
    <w:uiPriority w:val="3"/>
    <w:rsid w:val="002456E7"/>
    <w:pPr>
      <w:tabs>
        <w:tab w:val="left" w:pos="709"/>
      </w:tabs>
      <w:spacing w:line="240" w:lineRule="atLeast"/>
      <w:ind w:left="283" w:hanging="283"/>
      <w:contextualSpacing/>
    </w:pPr>
    <w:rPr>
      <w:rFonts w:ascii="Arial" w:hAnsi="Arial" w:eastAsia="Times New Roman"/>
      <w:sz w:val="20"/>
      <w:lang w:val="en-AU"/>
    </w:rPr>
  </w:style>
  <w:style w:type="character" w:styleId="PlaceholderText">
    <w:name w:val="Placeholder Text"/>
    <w:uiPriority w:val="99"/>
    <w:semiHidden/>
    <w:rsid w:val="003456CF"/>
    <w:rPr>
      <w:color w:val="808080"/>
    </w:rPr>
  </w:style>
  <w:style w:type="paragraph" w:styleId="CUNumber1" w:customStyle="1">
    <w:name w:val="CU_Number1"/>
    <w:basedOn w:val="Normal"/>
    <w:uiPriority w:val="99"/>
    <w:rsid w:val="00C93C68"/>
    <w:pPr>
      <w:numPr>
        <w:numId w:val="11"/>
      </w:numPr>
      <w:tabs>
        <w:tab w:val="left" w:pos="709"/>
      </w:tabs>
      <w:spacing w:after="220" w:line="240" w:lineRule="atLeast"/>
      <w:outlineLvl w:val="0"/>
    </w:pPr>
    <w:rPr>
      <w:rFonts w:ascii="Arial" w:hAnsi="Arial" w:eastAsia="Times New Roman"/>
      <w:sz w:val="22"/>
      <w:lang w:val="en-AU"/>
    </w:rPr>
  </w:style>
  <w:style w:type="paragraph" w:styleId="CUNumber2" w:customStyle="1">
    <w:name w:val="CU_Number2"/>
    <w:basedOn w:val="Normal"/>
    <w:uiPriority w:val="99"/>
    <w:rsid w:val="00C93C68"/>
    <w:pPr>
      <w:numPr>
        <w:ilvl w:val="1"/>
        <w:numId w:val="11"/>
      </w:numPr>
      <w:tabs>
        <w:tab w:val="left" w:pos="709"/>
      </w:tabs>
      <w:spacing w:after="220" w:line="240" w:lineRule="atLeast"/>
      <w:outlineLvl w:val="1"/>
    </w:pPr>
    <w:rPr>
      <w:rFonts w:ascii="Arial" w:hAnsi="Arial" w:eastAsia="Times New Roman"/>
      <w:sz w:val="22"/>
      <w:lang w:val="en-AU"/>
    </w:rPr>
  </w:style>
  <w:style w:type="paragraph" w:styleId="CUNumber3" w:customStyle="1">
    <w:name w:val="CU_Number3"/>
    <w:basedOn w:val="Normal"/>
    <w:uiPriority w:val="99"/>
    <w:rsid w:val="00C93C68"/>
    <w:pPr>
      <w:numPr>
        <w:ilvl w:val="2"/>
        <w:numId w:val="11"/>
      </w:numPr>
      <w:tabs>
        <w:tab w:val="left" w:pos="709"/>
      </w:tabs>
      <w:spacing w:after="220" w:line="240" w:lineRule="atLeast"/>
      <w:outlineLvl w:val="2"/>
    </w:pPr>
    <w:rPr>
      <w:rFonts w:ascii="Arial" w:hAnsi="Arial" w:eastAsia="Times New Roman"/>
      <w:sz w:val="22"/>
      <w:lang w:val="en-AU"/>
    </w:rPr>
  </w:style>
  <w:style w:type="paragraph" w:styleId="CUNumber4" w:customStyle="1">
    <w:name w:val="CU_Number4"/>
    <w:basedOn w:val="Normal"/>
    <w:uiPriority w:val="99"/>
    <w:rsid w:val="00C93C68"/>
    <w:pPr>
      <w:numPr>
        <w:ilvl w:val="3"/>
        <w:numId w:val="11"/>
      </w:numPr>
      <w:tabs>
        <w:tab w:val="left" w:pos="709"/>
      </w:tabs>
      <w:spacing w:after="220" w:line="240" w:lineRule="atLeast"/>
      <w:outlineLvl w:val="3"/>
    </w:pPr>
    <w:rPr>
      <w:rFonts w:ascii="Arial" w:hAnsi="Arial" w:eastAsia="Times New Roman"/>
      <w:sz w:val="22"/>
      <w:lang w:val="en-AU"/>
    </w:rPr>
  </w:style>
  <w:style w:type="paragraph" w:styleId="CUNumber5" w:customStyle="1">
    <w:name w:val="CU_Number5"/>
    <w:basedOn w:val="Normal"/>
    <w:uiPriority w:val="99"/>
    <w:rsid w:val="00C93C68"/>
    <w:pPr>
      <w:numPr>
        <w:ilvl w:val="4"/>
        <w:numId w:val="11"/>
      </w:numPr>
      <w:tabs>
        <w:tab w:val="left" w:pos="709"/>
      </w:tabs>
      <w:spacing w:after="220" w:line="240" w:lineRule="atLeast"/>
      <w:outlineLvl w:val="4"/>
    </w:pPr>
    <w:rPr>
      <w:rFonts w:ascii="Arial" w:hAnsi="Arial" w:eastAsia="Times New Roman"/>
      <w:sz w:val="22"/>
      <w:lang w:val="en-AU"/>
    </w:rPr>
  </w:style>
  <w:style w:type="paragraph" w:styleId="CUNumber6" w:customStyle="1">
    <w:name w:val="CU_Number6"/>
    <w:basedOn w:val="Normal"/>
    <w:uiPriority w:val="99"/>
    <w:rsid w:val="00C93C68"/>
    <w:pPr>
      <w:numPr>
        <w:ilvl w:val="5"/>
        <w:numId w:val="11"/>
      </w:numPr>
      <w:tabs>
        <w:tab w:val="left" w:pos="709"/>
      </w:tabs>
      <w:spacing w:after="220" w:line="240" w:lineRule="atLeast"/>
      <w:outlineLvl w:val="5"/>
    </w:pPr>
    <w:rPr>
      <w:rFonts w:ascii="Arial" w:hAnsi="Arial" w:eastAsia="Times New Roman"/>
      <w:sz w:val="22"/>
      <w:lang w:val="en-AU"/>
    </w:rPr>
  </w:style>
  <w:style w:type="paragraph" w:styleId="CUNumber7" w:customStyle="1">
    <w:name w:val="CU_Number7"/>
    <w:basedOn w:val="Normal"/>
    <w:uiPriority w:val="99"/>
    <w:rsid w:val="00C93C68"/>
    <w:pPr>
      <w:numPr>
        <w:ilvl w:val="6"/>
        <w:numId w:val="11"/>
      </w:numPr>
      <w:tabs>
        <w:tab w:val="left" w:pos="709"/>
      </w:tabs>
      <w:spacing w:after="220" w:line="240" w:lineRule="atLeast"/>
      <w:outlineLvl w:val="6"/>
    </w:pPr>
    <w:rPr>
      <w:rFonts w:ascii="Arial" w:hAnsi="Arial" w:eastAsia="Times New Roman"/>
      <w:sz w:val="22"/>
      <w:lang w:val="en-AU"/>
    </w:rPr>
  </w:style>
  <w:style w:type="paragraph" w:styleId="CUNumber8" w:customStyle="1">
    <w:name w:val="CU_Number8"/>
    <w:basedOn w:val="Normal"/>
    <w:uiPriority w:val="99"/>
    <w:rsid w:val="00C93C68"/>
    <w:pPr>
      <w:numPr>
        <w:ilvl w:val="7"/>
        <w:numId w:val="11"/>
      </w:numPr>
      <w:tabs>
        <w:tab w:val="left" w:pos="709"/>
      </w:tabs>
      <w:spacing w:after="220" w:line="240" w:lineRule="atLeast"/>
      <w:outlineLvl w:val="7"/>
    </w:pPr>
    <w:rPr>
      <w:rFonts w:ascii="Arial" w:hAnsi="Arial" w:eastAsia="Times New Roman"/>
      <w:sz w:val="22"/>
      <w:lang w:val="en-AU"/>
    </w:rPr>
  </w:style>
  <w:style w:type="paragraph" w:styleId="CommentSubject">
    <w:name w:val="Comment Subject"/>
    <w:basedOn w:val="CommentText"/>
    <w:next w:val="CommentText"/>
    <w:link w:val="CommentSubjectChar"/>
    <w:uiPriority w:val="99"/>
    <w:semiHidden/>
    <w:unhideWhenUsed/>
    <w:rsid w:val="00005E8F"/>
    <w:pPr>
      <w:tabs>
        <w:tab w:val="clear" w:pos="709"/>
      </w:tabs>
      <w:spacing w:line="240" w:lineRule="auto"/>
    </w:pPr>
    <w:rPr>
      <w:rFonts w:asciiTheme="minorHAnsi" w:hAnsiTheme="minorHAnsi" w:eastAsiaTheme="minorHAnsi"/>
      <w:b/>
      <w:bCs/>
      <w:lang w:val="en-NZ"/>
    </w:rPr>
  </w:style>
  <w:style w:type="character" w:styleId="CommentSubjectChar" w:customStyle="1">
    <w:name w:val="Comment Subject Char"/>
    <w:basedOn w:val="CommentTextChar"/>
    <w:link w:val="CommentSubject"/>
    <w:uiPriority w:val="99"/>
    <w:semiHidden/>
    <w:rsid w:val="00005E8F"/>
    <w:rPr>
      <w:rFonts w:eastAsia="Times New Roman" w:asciiTheme="minorHAnsi" w:hAnsiTheme="minorHAnsi"/>
      <w:b/>
      <w:bCs/>
      <w:sz w:val="20"/>
      <w:szCs w:val="20"/>
      <w:lang w:val="en-AU"/>
    </w:rPr>
  </w:style>
  <w:style w:type="character" w:styleId="UnresolvedMention">
    <w:name w:val="Unresolved Mention"/>
    <w:basedOn w:val="DefaultParagraphFont"/>
    <w:uiPriority w:val="99"/>
    <w:semiHidden/>
    <w:unhideWhenUsed/>
    <w:rsid w:val="00A77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choolproperty.govt.nz/property-projects/procurement-process-for-school-led-property-projects/step-4-award-the-contract" TargetMode="External" Id="rId13"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image" Target="media/image3.svg" Id="rId21" /><Relationship Type="http://schemas.openxmlformats.org/officeDocument/2006/relationships/settings" Target="settings.xml" Id="rId7" /><Relationship Type="http://schemas.openxmlformats.org/officeDocument/2006/relationships/hyperlink" Target="https://www.schoolproperty.govt.nz/designing-school-property/requirements-for-school-design-in-new-zealand/designing-standards-for-new-zealand-schools" TargetMode="External" Id="rId12" /><Relationship Type="http://schemas.microsoft.com/office/2016/09/relationships/commentsIds" Target="commentsIds.xml" Id="rId17" /><Relationship Type="http://schemas.openxmlformats.org/officeDocument/2006/relationships/header" Target="header2.xm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image" Target="media/image2.png" Id="rId20" /><Relationship Type="http://schemas.openxmlformats.org/officeDocument/2006/relationships/glossaryDocument" Target="glossary/document.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choolproperty.govt.nz/property-projects/procurement-process-for-school-led-property-projects" TargetMode="External" Id="rId11"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footer" Target="footer1.xml" Id="rId23" /><Relationship Type="http://schemas.microsoft.com/office/2011/relationships/people" Target="people.xml" Id="rId28" /><Relationship Type="http://schemas.openxmlformats.org/officeDocument/2006/relationships/endnotes" Target="endnotes.xml" Id="rId10" /><Relationship Type="http://schemas.openxmlformats.org/officeDocument/2006/relationships/image" Target="media/image1.png" Id="rId19" /><Relationship Type="http://schemas.openxmlformats.org/officeDocument/2006/relationships/customXml" Target="../customXml/item5.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22" /><Relationship Type="http://schemas.openxmlformats.org/officeDocument/2006/relationships/fontTable" Target="fontTable.xml" Id="rId27" /><Relationship Type="http://schemas.openxmlformats.org/officeDocument/2006/relationships/theme" Target="theme/theme1.xml" Id="rId30" /><Relationship Type="http://schemas.openxmlformats.org/officeDocument/2006/relationships/header" Target="header3.xml" Id="Rb66c430ff39141c6" /><Relationship Type="http://schemas.openxmlformats.org/officeDocument/2006/relationships/hyperlink" Target="https://www.procurement.govt.nz/assets/procurement-property/documents/supplier-code-of-conduct.pdf" TargetMode="External" Id="Rd100710c0708443f" /></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B9C9FBFC044870B50A698BB12148FB"/>
        <w:category>
          <w:name w:val="General"/>
          <w:gallery w:val="placeholder"/>
        </w:category>
        <w:types>
          <w:type w:val="bbPlcHdr"/>
        </w:types>
        <w:behaviors>
          <w:behavior w:val="content"/>
        </w:behaviors>
        <w:guid w:val="{2F818E78-FF48-496A-A35F-1503614423D0}"/>
      </w:docPartPr>
      <w:docPartBody>
        <w:p xmlns:wp14="http://schemas.microsoft.com/office/word/2010/wordml" w:rsidR="00281D36" w:rsidP="00EB4437" w:rsidRDefault="00EB4437" w14:paraId="54FBB16C" wp14:textId="77777777">
          <w:pPr>
            <w:pStyle w:val="76B9C9FBFC044870B50A698BB12148FB"/>
          </w:pPr>
          <w:r w:rsidRPr="00D427F1">
            <w:rPr>
              <w:rStyle w:val="PlaceholderText"/>
            </w:rPr>
            <w:t>Choose an item.</w:t>
          </w:r>
        </w:p>
      </w:docPartBody>
    </w:docPart>
    <w:docPart>
      <w:docPartPr>
        <w:name w:val="A4E64ED855A242E38305E7332F36CB51"/>
        <w:category>
          <w:name w:val="General"/>
          <w:gallery w:val="placeholder"/>
        </w:category>
        <w:types>
          <w:type w:val="bbPlcHdr"/>
        </w:types>
        <w:behaviors>
          <w:behavior w:val="content"/>
        </w:behaviors>
        <w:guid w:val="{342E067D-79D1-4EDB-A012-FEF930AFF39F}"/>
      </w:docPartPr>
      <w:docPartBody>
        <w:p xmlns:wp14="http://schemas.microsoft.com/office/word/2010/wordml" w:rsidR="00281D36" w:rsidP="00EB4437" w:rsidRDefault="00EB4437" w14:paraId="37A642A9" wp14:textId="77777777">
          <w:pPr>
            <w:pStyle w:val="A4E64ED855A242E38305E7332F36CB51"/>
          </w:pPr>
          <w:r w:rsidRPr="00D427F1">
            <w:rPr>
              <w:rStyle w:val="PlaceholderText"/>
            </w:rPr>
            <w:t>Choose an item.</w:t>
          </w:r>
        </w:p>
      </w:docPartBody>
    </w:docPart>
    <w:docPart>
      <w:docPartPr>
        <w:name w:val="FE7ADECC58704507A492F7BCE00C6023"/>
        <w:category>
          <w:name w:val="General"/>
          <w:gallery w:val="placeholder"/>
        </w:category>
        <w:types>
          <w:type w:val="bbPlcHdr"/>
        </w:types>
        <w:behaviors>
          <w:behavior w:val="content"/>
        </w:behaviors>
        <w:guid w:val="{053B2286-3C22-4DCA-B332-1A1722B89164}"/>
      </w:docPartPr>
      <w:docPartBody>
        <w:p xmlns:wp14="http://schemas.microsoft.com/office/word/2010/wordml" w:rsidR="00281D36" w:rsidP="00EB4437" w:rsidRDefault="00EB4437" w14:paraId="30211418" wp14:textId="77777777">
          <w:pPr>
            <w:pStyle w:val="FE7ADECC58704507A492F7BCE00C6023"/>
          </w:pPr>
          <w:r w:rsidRPr="00D427F1">
            <w:rPr>
              <w:rStyle w:val="PlaceholderText"/>
            </w:rPr>
            <w:t>Choose an item.</w:t>
          </w:r>
        </w:p>
      </w:docPartBody>
    </w:docPart>
    <w:docPart>
      <w:docPartPr>
        <w:name w:val="57A21EFE2C7D45978C37F1EC0090624D"/>
        <w:category>
          <w:name w:val="General"/>
          <w:gallery w:val="placeholder"/>
        </w:category>
        <w:types>
          <w:type w:val="bbPlcHdr"/>
        </w:types>
        <w:behaviors>
          <w:behavior w:val="content"/>
        </w:behaviors>
        <w:guid w:val="{1B1C923B-C17F-4F96-9563-5738DE0988AE}"/>
      </w:docPartPr>
      <w:docPartBody>
        <w:p xmlns:wp14="http://schemas.microsoft.com/office/word/2010/wordml" w:rsidR="00281D36" w:rsidP="00EB4437" w:rsidRDefault="00EB4437" w14:paraId="7C5EBE31" wp14:textId="77777777">
          <w:pPr>
            <w:pStyle w:val="57A21EFE2C7D45978C37F1EC0090624D"/>
          </w:pPr>
          <w:r w:rsidRPr="00D427F1">
            <w:rPr>
              <w:rStyle w:val="PlaceholderText"/>
            </w:rPr>
            <w:t>Choose an item.</w:t>
          </w:r>
        </w:p>
      </w:docPartBody>
    </w:docPart>
    <w:docPart>
      <w:docPartPr>
        <w:name w:val="6BDA8F8CC4554AFF8B61B5B6CEDEFDE4"/>
        <w:category>
          <w:name w:val="General"/>
          <w:gallery w:val="placeholder"/>
        </w:category>
        <w:types>
          <w:type w:val="bbPlcHdr"/>
        </w:types>
        <w:behaviors>
          <w:behavior w:val="content"/>
        </w:behaviors>
        <w:guid w:val="{EDB1660E-50FE-4BE2-927C-95431E60B9FF}"/>
      </w:docPartPr>
      <w:docPartBody>
        <w:p xmlns:wp14="http://schemas.microsoft.com/office/word/2010/wordml" w:rsidR="00610798" w:rsidP="00281D36" w:rsidRDefault="00281D36" w14:paraId="4C3E277F" wp14:textId="77777777">
          <w:pPr>
            <w:pStyle w:val="6BDA8F8CC4554AFF8B61B5B6CEDEFDE4"/>
          </w:pPr>
          <w:r w:rsidRPr="00805E83">
            <w:rPr>
              <w:rStyle w:val="PlaceholderText"/>
            </w:rPr>
            <w:t>Click or tap here to enter text.</w:t>
          </w:r>
        </w:p>
      </w:docPartBody>
    </w:docPart>
    <w:docPart>
      <w:docPartPr>
        <w:name w:val="9101BF3C22A24847AD1140D1DCFF2CCB"/>
        <w:category>
          <w:name w:val="General"/>
          <w:gallery w:val="placeholder"/>
        </w:category>
        <w:types>
          <w:type w:val="bbPlcHdr"/>
        </w:types>
        <w:behaviors>
          <w:behavior w:val="content"/>
        </w:behaviors>
        <w:guid w:val="{D62CAB25-4B3F-4FE4-8C9A-1F7297727EC0}"/>
      </w:docPartPr>
      <w:docPartBody>
        <w:p xmlns:wp14="http://schemas.microsoft.com/office/word/2010/wordml" w:rsidR="00610798" w:rsidP="00281D36" w:rsidRDefault="00281D36" w14:paraId="4F14D7C8" wp14:textId="77777777">
          <w:pPr>
            <w:pStyle w:val="9101BF3C22A24847AD1140D1DCFF2CCB"/>
          </w:pPr>
          <w:r w:rsidRPr="00805E83">
            <w:rPr>
              <w:rStyle w:val="PlaceholderText"/>
            </w:rPr>
            <w:t>Click or tap here to enter text.</w:t>
          </w:r>
        </w:p>
      </w:docPartBody>
    </w:docPart>
    <w:docPart>
      <w:docPartPr>
        <w:name w:val="09BABB6ED0F44937A3333E70503AC1A0"/>
        <w:category>
          <w:name w:val="General"/>
          <w:gallery w:val="placeholder"/>
        </w:category>
        <w:types>
          <w:type w:val="bbPlcHdr"/>
        </w:types>
        <w:behaviors>
          <w:behavior w:val="content"/>
        </w:behaviors>
        <w:guid w:val="{BCC6D479-9E11-4F74-AA0E-DD819987EA28}"/>
      </w:docPartPr>
      <w:docPartBody>
        <w:p xmlns:wp14="http://schemas.microsoft.com/office/word/2010/wordml" w:rsidR="00610798" w:rsidP="00281D36" w:rsidRDefault="00281D36" w14:paraId="25058061" wp14:textId="77777777">
          <w:pPr>
            <w:pStyle w:val="09BABB6ED0F44937A3333E70503AC1A0"/>
          </w:pPr>
          <w:r>
            <w:rPr>
              <w:rStyle w:val="PlaceholderText"/>
            </w:rPr>
            <w:t>Choose an item.</w:t>
          </w:r>
        </w:p>
      </w:docPartBody>
    </w:docPart>
    <w:docPart>
      <w:docPartPr>
        <w:name w:val="11700BE36EF2480EB41B6C11E440948B"/>
        <w:category>
          <w:name w:val="General"/>
          <w:gallery w:val="placeholder"/>
        </w:category>
        <w:types>
          <w:type w:val="bbPlcHdr"/>
        </w:types>
        <w:behaviors>
          <w:behavior w:val="content"/>
        </w:behaviors>
        <w:guid w:val="{215EC52C-73B9-4202-B1BE-FB9C7E56D5CA}"/>
      </w:docPartPr>
      <w:docPartBody>
        <w:p xmlns:wp14="http://schemas.microsoft.com/office/word/2010/wordml" w:rsidR="00610798" w:rsidP="00281D36" w:rsidRDefault="00281D36" w14:paraId="5362E849" wp14:textId="77777777">
          <w:pPr>
            <w:pStyle w:val="11700BE36EF2480EB41B6C11E440948B"/>
          </w:pPr>
          <w:r w:rsidRPr="00805E83">
            <w:rPr>
              <w:rStyle w:val="PlaceholderText"/>
            </w:rPr>
            <w:t>Click or tap here to enter text.</w:t>
          </w:r>
        </w:p>
      </w:docPartBody>
    </w:docPart>
    <w:docPart>
      <w:docPartPr>
        <w:name w:val="3C10E740002C49D0B4527B7D9AF48B3D"/>
        <w:category>
          <w:name w:val="General"/>
          <w:gallery w:val="placeholder"/>
        </w:category>
        <w:types>
          <w:type w:val="bbPlcHdr"/>
        </w:types>
        <w:behaviors>
          <w:behavior w:val="content"/>
        </w:behaviors>
        <w:guid w:val="{AF2D2F8E-9B2C-421C-AD6C-60900C3350A0}"/>
      </w:docPartPr>
      <w:docPartBody>
        <w:p xmlns:wp14="http://schemas.microsoft.com/office/word/2010/wordml" w:rsidR="00610798" w:rsidP="00281D36" w:rsidRDefault="00281D36" w14:paraId="05C06EF9" wp14:textId="77777777">
          <w:pPr>
            <w:pStyle w:val="3C10E740002C49D0B4527B7D9AF48B3D"/>
          </w:pPr>
          <w:r w:rsidRPr="00D427F1">
            <w:rPr>
              <w:rStyle w:val="PlaceholderText"/>
            </w:rPr>
            <w:t>Choose an item.</w:t>
          </w:r>
        </w:p>
      </w:docPartBody>
    </w:docPart>
    <w:docPart>
      <w:docPartPr>
        <w:name w:val="ECF1BDFCDB744FE69113B810C1C5E2FB"/>
        <w:category>
          <w:name w:val="General"/>
          <w:gallery w:val="placeholder"/>
        </w:category>
        <w:types>
          <w:type w:val="bbPlcHdr"/>
        </w:types>
        <w:behaviors>
          <w:behavior w:val="content"/>
        </w:behaviors>
        <w:guid w:val="{1162CED7-678B-46A3-B224-29FA95DC45E5}"/>
      </w:docPartPr>
      <w:docPartBody>
        <w:p xmlns:wp14="http://schemas.microsoft.com/office/word/2010/wordml" w:rsidR="00610798" w:rsidP="00281D36" w:rsidRDefault="00281D36" w14:paraId="5B951852" wp14:textId="77777777">
          <w:pPr>
            <w:pStyle w:val="ECF1BDFCDB744FE69113B810C1C5E2FB"/>
          </w:pPr>
          <w:r w:rsidRPr="00805E83">
            <w:rPr>
              <w:rStyle w:val="PlaceholderText"/>
            </w:rPr>
            <w:t>Click or tap here to enter text.</w:t>
          </w:r>
        </w:p>
      </w:docPartBody>
    </w:docPart>
    <w:docPart>
      <w:docPartPr>
        <w:name w:val="01A640246C2B4BEAA2C6A43AB0F01B34"/>
        <w:category>
          <w:name w:val="General"/>
          <w:gallery w:val="placeholder"/>
        </w:category>
        <w:types>
          <w:type w:val="bbPlcHdr"/>
        </w:types>
        <w:behaviors>
          <w:behavior w:val="content"/>
        </w:behaviors>
        <w:guid w:val="{154ACD43-83A9-40C0-B426-04E13A25F356}"/>
      </w:docPartPr>
      <w:docPartBody>
        <w:p xmlns:wp14="http://schemas.microsoft.com/office/word/2010/wordml" w:rsidR="00610798" w:rsidP="00281D36" w:rsidRDefault="00281D36" w14:paraId="2946BB5D" wp14:textId="77777777">
          <w:pPr>
            <w:pStyle w:val="01A640246C2B4BEAA2C6A43AB0F01B34"/>
          </w:pPr>
          <w:r w:rsidRPr="00805E83">
            <w:rPr>
              <w:rStyle w:val="PlaceholderText"/>
            </w:rPr>
            <w:t>Click or tap here to enter text.</w:t>
          </w:r>
        </w:p>
      </w:docPartBody>
    </w:docPart>
    <w:docPart>
      <w:docPartPr>
        <w:name w:val="45EF0AF8731546D48E7B48F541A6A71D"/>
        <w:category>
          <w:name w:val="General"/>
          <w:gallery w:val="placeholder"/>
        </w:category>
        <w:types>
          <w:type w:val="bbPlcHdr"/>
        </w:types>
        <w:behaviors>
          <w:behavior w:val="content"/>
        </w:behaviors>
        <w:guid w:val="{C3ACA0C2-2D3D-4673-B8FB-28219C3E6FB7}"/>
      </w:docPartPr>
      <w:docPartBody>
        <w:p xmlns:wp14="http://schemas.microsoft.com/office/word/2010/wordml" w:rsidR="00610798" w:rsidP="00281D36" w:rsidRDefault="00281D36" w14:paraId="46E69C4A" wp14:textId="77777777">
          <w:pPr>
            <w:pStyle w:val="45EF0AF8731546D48E7B48F541A6A71D"/>
          </w:pPr>
          <w:r w:rsidRPr="00805E83">
            <w:rPr>
              <w:rStyle w:val="PlaceholderText"/>
            </w:rPr>
            <w:t>Click or tap here to enter text.</w:t>
          </w:r>
        </w:p>
      </w:docPartBody>
    </w:docPart>
    <w:docPart>
      <w:docPartPr>
        <w:name w:val="285C1BF7EE1549159A153ADE9ED487CD"/>
        <w:category>
          <w:name w:val="General"/>
          <w:gallery w:val="placeholder"/>
        </w:category>
        <w:types>
          <w:type w:val="bbPlcHdr"/>
        </w:types>
        <w:behaviors>
          <w:behavior w:val="content"/>
        </w:behaviors>
        <w:guid w:val="{27ED4557-467B-4902-86C8-036AD383AC11}"/>
      </w:docPartPr>
      <w:docPartBody>
        <w:p xmlns:wp14="http://schemas.microsoft.com/office/word/2010/wordml" w:rsidR="00610798" w:rsidP="00281D36" w:rsidRDefault="00281D36" w14:paraId="5ED8C455" wp14:textId="77777777">
          <w:pPr>
            <w:pStyle w:val="285C1BF7EE1549159A153ADE9ED487CD"/>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437"/>
    <w:rsid w:val="00164EE3"/>
    <w:rsid w:val="00281D36"/>
    <w:rsid w:val="003E7854"/>
    <w:rsid w:val="00610798"/>
    <w:rsid w:val="006C0EF5"/>
    <w:rsid w:val="006C134C"/>
    <w:rsid w:val="009A2012"/>
    <w:rsid w:val="00AD7531"/>
    <w:rsid w:val="00B227A5"/>
    <w:rsid w:val="00DC2D58"/>
    <w:rsid w:val="00DE1E43"/>
    <w:rsid w:val="00EB4437"/>
    <w:rsid w:val="00FD0AE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81D36"/>
    <w:rPr>
      <w:color w:val="808080"/>
    </w:rPr>
  </w:style>
  <w:style w:type="paragraph" w:customStyle="1" w:styleId="76B9C9FBFC044870B50A698BB12148FB">
    <w:name w:val="76B9C9FBFC044870B50A698BB12148FB"/>
    <w:rsid w:val="00EB4437"/>
  </w:style>
  <w:style w:type="paragraph" w:customStyle="1" w:styleId="A4E64ED855A242E38305E7332F36CB51">
    <w:name w:val="A4E64ED855A242E38305E7332F36CB51"/>
    <w:rsid w:val="00EB4437"/>
  </w:style>
  <w:style w:type="paragraph" w:customStyle="1" w:styleId="FE7ADECC58704507A492F7BCE00C6023">
    <w:name w:val="FE7ADECC58704507A492F7BCE00C6023"/>
    <w:rsid w:val="00EB4437"/>
  </w:style>
  <w:style w:type="paragraph" w:customStyle="1" w:styleId="57A21EFE2C7D45978C37F1EC0090624D">
    <w:name w:val="57A21EFE2C7D45978C37F1EC0090624D"/>
    <w:rsid w:val="00EB4437"/>
  </w:style>
  <w:style w:type="paragraph" w:customStyle="1" w:styleId="6BDA8F8CC4554AFF8B61B5B6CEDEFDE4">
    <w:name w:val="6BDA8F8CC4554AFF8B61B5B6CEDEFDE4"/>
    <w:rsid w:val="00281D36"/>
  </w:style>
  <w:style w:type="paragraph" w:customStyle="1" w:styleId="9101BF3C22A24847AD1140D1DCFF2CCB">
    <w:name w:val="9101BF3C22A24847AD1140D1DCFF2CCB"/>
    <w:rsid w:val="00281D36"/>
  </w:style>
  <w:style w:type="paragraph" w:customStyle="1" w:styleId="09BABB6ED0F44937A3333E70503AC1A0">
    <w:name w:val="09BABB6ED0F44937A3333E70503AC1A0"/>
    <w:rsid w:val="00281D36"/>
  </w:style>
  <w:style w:type="paragraph" w:customStyle="1" w:styleId="11700BE36EF2480EB41B6C11E440948B">
    <w:name w:val="11700BE36EF2480EB41B6C11E440948B"/>
    <w:rsid w:val="00281D36"/>
  </w:style>
  <w:style w:type="paragraph" w:customStyle="1" w:styleId="3C10E740002C49D0B4527B7D9AF48B3D">
    <w:name w:val="3C10E740002C49D0B4527B7D9AF48B3D"/>
    <w:rsid w:val="00281D36"/>
  </w:style>
  <w:style w:type="paragraph" w:customStyle="1" w:styleId="ECF1BDFCDB744FE69113B810C1C5E2FB">
    <w:name w:val="ECF1BDFCDB744FE69113B810C1C5E2FB"/>
    <w:rsid w:val="00281D36"/>
  </w:style>
  <w:style w:type="paragraph" w:customStyle="1" w:styleId="01A640246C2B4BEAA2C6A43AB0F01B34">
    <w:name w:val="01A640246C2B4BEAA2C6A43AB0F01B34"/>
    <w:rsid w:val="00281D36"/>
  </w:style>
  <w:style w:type="paragraph" w:customStyle="1" w:styleId="45EF0AF8731546D48E7B48F541A6A71D">
    <w:name w:val="45EF0AF8731546D48E7B48F541A6A71D"/>
    <w:rsid w:val="00281D36"/>
  </w:style>
  <w:style w:type="paragraph" w:customStyle="1" w:styleId="285C1BF7EE1549159A153ADE9ED487CD">
    <w:name w:val="285C1BF7EE1549159A153ADE9ED487CD"/>
    <w:rsid w:val="00281D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MoEd-46283362-13307</_dlc_DocId>
    <_dlc_DocIdUrl xmlns="4678361d-7fd8-4b17-9e46-41c07a1bde3f">
      <Url>https://educationgovtnz.sharepoint.com/sites/MoEOfficeoftheCESchoolProperty-Entity/_layouts/15/DocIdRedir.aspx?ID=MoEd-46283362-13307</Url>
      <Description>MoEd-46283362-13307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247CB0-9FE7-450A-9D78-F3F301937EC2}"/>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5.xml><?xml version="1.0" encoding="utf-8"?>
<ds:datastoreItem xmlns:ds="http://schemas.openxmlformats.org/officeDocument/2006/customXml" ds:itemID="{9E91B34A-4B17-4C42-B798-AFE63F0F76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98</revision>
  <lastPrinted>2022-08-04T05:33:00.0000000Z</lastPrinted>
  <dcterms:created xsi:type="dcterms:W3CDTF">2026-09-03T22:00:00.0000000Z</dcterms:created>
  <dcterms:modified xsi:type="dcterms:W3CDTF">2026-09-28T03:17:50.5791377Z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457054e3-8a15-4bc8-8a31-73004a748799</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y fmtid="{D5CDD505-2E9C-101B-9397-08002B2CF9AE}" pid="38" name="docLang">
    <vt:lpwstr>en</vt:lpwstr>
  </property>
</Properties>
</file>