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5745" w:rsidR="00755E5A" w:rsidP="090172D2" w:rsidRDefault="00755E5A" w14:paraId="592CFF2E" w14:textId="77777777">
      <w:pPr>
        <w:pStyle w:val="MoECoverPageHeading"/>
        <w:rPr>
          <w:rFonts w:ascii="Source Sans Pro" w:hAnsi="Source Sans Pro" w:eastAsia="Source Sans Pro" w:cs="Source Sans Pro"/>
          <w:color w:val="B6231D"/>
          <w:sz w:val="20"/>
          <w:szCs w:val="20"/>
        </w:rPr>
      </w:pPr>
    </w:p>
    <w:p w:rsidR="00032DD5" w:rsidP="090172D2" w:rsidRDefault="00032DD5" w14:paraId="2E465F27" w14:textId="77777777">
      <w:pPr>
        <w:pStyle w:val="MoECoverPageHeading"/>
        <w:rPr>
          <w:rFonts w:ascii="Source Sans Pro" w:hAnsi="Source Sans Pro" w:eastAsia="Source Sans Pro" w:cs="Source Sans Pro"/>
          <w:color w:val="242852" w:themeColor="text2"/>
        </w:rPr>
      </w:pPr>
      <w:r w:rsidRPr="090172D2" w:rsidR="00032DD5">
        <w:rPr>
          <w:rFonts w:ascii="Source Sans Pro" w:hAnsi="Source Sans Pro" w:eastAsia="Source Sans Pro" w:cs="Source Sans Pro"/>
          <w:color w:val="242852" w:themeColor="text2" w:themeTint="FF" w:themeShade="FF"/>
        </w:rPr>
        <w:t>Notice of Asbestos Removal Work</w:t>
      </w:r>
    </w:p>
    <w:p w:rsidRPr="00032DD5" w:rsidR="00032DD5" w:rsidP="090172D2" w:rsidRDefault="00032DD5" w14:paraId="5CBD3408" w14:textId="77777777">
      <w:pPr>
        <w:pStyle w:val="MoECoverPageHeading"/>
        <w:rPr>
          <w:rFonts w:ascii="Source Sans Pro" w:hAnsi="Source Sans Pro" w:eastAsia="Source Sans Pro" w:cs="Source Sans Pro"/>
          <w:color w:val="B6231D"/>
          <w:sz w:val="22"/>
          <w:szCs w:val="22"/>
        </w:rPr>
      </w:pPr>
    </w:p>
    <w:p w:rsidR="00032DD5" w:rsidP="090172D2" w:rsidRDefault="00032DD5" w14:paraId="61820114" w14:textId="77777777">
      <w:pPr>
        <w:rPr>
          <w:rFonts w:ascii="Source Sans Pro" w:hAnsi="Source Sans Pro" w:eastAsia="Source Sans Pro" w:cs="Source Sans Pro"/>
        </w:rPr>
      </w:pPr>
      <w:r w:rsidRPr="090172D2" w:rsidR="00032DD5">
        <w:rPr>
          <w:rFonts w:ascii="Source Sans Pro" w:hAnsi="Source Sans Pro" w:eastAsia="Source Sans Pro" w:cs="Source Sans Pro"/>
        </w:rPr>
        <w:t>To Whom It May Concern,</w:t>
      </w:r>
    </w:p>
    <w:p w:rsidRPr="001A6059" w:rsidR="00032DD5" w:rsidP="090172D2" w:rsidRDefault="00032DD5" w14:paraId="537044DD" w14:textId="77777777">
      <w:pPr>
        <w:jc w:val="both"/>
        <w:rPr>
          <w:rFonts w:ascii="Source Sans Pro" w:hAnsi="Source Sans Pro" w:eastAsia="Source Sans Pro" w:cs="Source Sans Pro"/>
          <w:b w:val="1"/>
          <w:bCs w:val="1"/>
        </w:rPr>
      </w:pPr>
      <w:commentRangeStart w:id="0"/>
      <w:r w:rsidRPr="090172D2" w:rsidR="00032DD5">
        <w:rPr>
          <w:rFonts w:ascii="Source Sans Pro" w:hAnsi="Source Sans Pro" w:eastAsia="Source Sans Pro" w:cs="Source Sans Pro"/>
          <w:b w:val="1"/>
          <w:bCs w:val="1"/>
        </w:rPr>
        <w:t>(Business name)</w:t>
      </w:r>
      <w:commentRangeEnd w:id="0"/>
      <w:r>
        <w:rPr>
          <w:rStyle w:val="CommentReference"/>
        </w:rPr>
        <w:commentReference w:id="0"/>
      </w:r>
      <w:r w:rsidRPr="090172D2" w:rsidR="00032DD5">
        <w:rPr>
          <w:rFonts w:ascii="Source Sans Pro" w:hAnsi="Source Sans Pro" w:eastAsia="Source Sans Pro" w:cs="Source Sans Pro"/>
        </w:rPr>
        <w:t xml:space="preserve">, a licensed Asbestos Removalist (WorkSafe Class </w:t>
      </w:r>
      <w:commentRangeStart w:id="1"/>
      <w:r w:rsidRPr="090172D2" w:rsidR="00032DD5">
        <w:rPr>
          <w:rFonts w:ascii="Source Sans Pro" w:hAnsi="Source Sans Pro" w:eastAsia="Source Sans Pro" w:cs="Source Sans Pro"/>
          <w:b w:val="1"/>
          <w:bCs w:val="1"/>
        </w:rPr>
        <w:t>A or B</w:t>
      </w:r>
      <w:commentRangeEnd w:id="1"/>
      <w:r>
        <w:rPr>
          <w:rStyle w:val="CommentReference"/>
        </w:rPr>
        <w:commentReference w:id="1"/>
      </w:r>
      <w:r w:rsidRPr="090172D2" w:rsidR="00032DD5">
        <w:rPr>
          <w:rFonts w:ascii="Source Sans Pro" w:hAnsi="Source Sans Pro" w:eastAsia="Source Sans Pro" w:cs="Source Sans Pro"/>
        </w:rPr>
        <w:t xml:space="preserve"> Licence:</w:t>
      </w:r>
      <w:r w:rsidRPr="090172D2" w:rsidR="00032DD5">
        <w:rPr>
          <w:rFonts w:ascii="Source Sans Pro" w:hAnsi="Source Sans Pro" w:eastAsia="Source Sans Pro" w:cs="Source Sans Pro"/>
        </w:rPr>
        <w:t xml:space="preserve"> </w:t>
      </w:r>
      <w:r w:rsidRPr="090172D2" w:rsidR="00032DD5">
        <w:rPr>
          <w:rFonts w:ascii="Source Sans Pro" w:hAnsi="Source Sans Pro" w:eastAsia="Source Sans Pro" w:cs="Source Sans Pro"/>
        </w:rPr>
        <w:t xml:space="preserve">number </w:t>
      </w:r>
      <w:commentRangeStart w:id="2"/>
      <w:r w:rsidRPr="090172D2" w:rsidR="00032DD5">
        <w:rPr>
          <w:rFonts w:ascii="Source Sans Pro" w:hAnsi="Source Sans Pro" w:eastAsia="Source Sans Pro" w:cs="Source Sans Pro"/>
          <w:b w:val="1"/>
          <w:bCs w:val="1"/>
        </w:rPr>
        <w:t>xxx</w:t>
      </w:r>
      <w:commentRangeEnd w:id="2"/>
      <w:r>
        <w:rPr>
          <w:rStyle w:val="CommentReference"/>
        </w:rPr>
        <w:commentReference w:id="2"/>
      </w:r>
      <w:r w:rsidRPr="090172D2" w:rsidR="00032DD5">
        <w:rPr>
          <w:rFonts w:ascii="Source Sans Pro" w:hAnsi="Source Sans Pro" w:eastAsia="Source Sans Pro" w:cs="Source Sans Pro"/>
        </w:rPr>
        <w:t xml:space="preserve">) will be undertaking removal work of some Asbestos Containing Materials (ACMs) from </w:t>
      </w:r>
      <w:commentRangeStart w:id="3"/>
      <w:r w:rsidRPr="090172D2" w:rsidR="00032DD5">
        <w:rPr>
          <w:rFonts w:ascii="Source Sans Pro" w:hAnsi="Source Sans Pro" w:eastAsia="Source Sans Pro" w:cs="Source Sans Pro"/>
          <w:b w:val="1"/>
          <w:bCs w:val="1"/>
        </w:rPr>
        <w:t>(name of school and Block or building named)</w:t>
      </w:r>
      <w:commentRangeEnd w:id="3"/>
      <w:r>
        <w:rPr>
          <w:rStyle w:val="CommentReference"/>
        </w:rPr>
        <w:commentReference w:id="3"/>
      </w:r>
      <w:r w:rsidRPr="090172D2" w:rsidR="00032DD5">
        <w:rPr>
          <w:rFonts w:ascii="Source Sans Pro" w:hAnsi="Source Sans Pro" w:eastAsia="Source Sans Pro" w:cs="Source Sans Pro"/>
          <w:b w:val="1"/>
          <w:bCs w:val="1"/>
        </w:rPr>
        <w:t>.</w:t>
      </w:r>
    </w:p>
    <w:p w:rsidR="00032DD5" w:rsidP="090172D2" w:rsidRDefault="00032DD5" w14:paraId="150EC202" w14:textId="77777777">
      <w:pPr>
        <w:jc w:val="both"/>
        <w:rPr>
          <w:rFonts w:ascii="Source Sans Pro" w:hAnsi="Source Sans Pro" w:eastAsia="Source Sans Pro" w:cs="Source Sans Pro"/>
        </w:rPr>
      </w:pPr>
      <w:r w:rsidRPr="090172D2" w:rsidR="00032DD5">
        <w:rPr>
          <w:rFonts w:ascii="Source Sans Pro" w:hAnsi="Source Sans Pro" w:eastAsia="Source Sans Pro" w:cs="Source Sans Pro"/>
        </w:rPr>
        <w:t xml:space="preserve">This removal work will be conducted between the hours of </w:t>
      </w:r>
      <w:commentRangeStart w:id="4"/>
      <w:r w:rsidRPr="090172D2" w:rsidR="00032DD5">
        <w:rPr>
          <w:rFonts w:ascii="Source Sans Pro" w:hAnsi="Source Sans Pro" w:eastAsia="Source Sans Pro" w:cs="Source Sans Pro"/>
          <w:b w:val="1"/>
          <w:bCs w:val="1"/>
        </w:rPr>
        <w:t>xx</w:t>
      </w:r>
      <w:commentRangeEnd w:id="4"/>
      <w:r>
        <w:rPr>
          <w:rStyle w:val="CommentReference"/>
        </w:rPr>
        <w:commentReference w:id="4"/>
      </w:r>
      <w:r w:rsidRPr="090172D2" w:rsidR="00032DD5">
        <w:rPr>
          <w:rFonts w:ascii="Source Sans Pro" w:hAnsi="Source Sans Pro" w:eastAsia="Source Sans Pro" w:cs="Source Sans Pro"/>
        </w:rPr>
        <w:t xml:space="preserve"> AM to </w:t>
      </w:r>
      <w:commentRangeStart w:id="5"/>
      <w:r w:rsidRPr="090172D2" w:rsidR="00032DD5">
        <w:rPr>
          <w:rFonts w:ascii="Source Sans Pro" w:hAnsi="Source Sans Pro" w:eastAsia="Source Sans Pro" w:cs="Source Sans Pro"/>
          <w:b w:val="1"/>
          <w:bCs w:val="1"/>
        </w:rPr>
        <w:t>xx</w:t>
      </w:r>
      <w:commentRangeEnd w:id="5"/>
      <w:r>
        <w:rPr>
          <w:rStyle w:val="CommentReference"/>
        </w:rPr>
        <w:commentReference w:id="5"/>
      </w:r>
      <w:r w:rsidRPr="090172D2" w:rsidR="00032DD5">
        <w:rPr>
          <w:rFonts w:ascii="Source Sans Pro" w:hAnsi="Source Sans Pro" w:eastAsia="Source Sans Pro" w:cs="Source Sans Pro"/>
        </w:rPr>
        <w:t xml:space="preserve"> PM on </w:t>
      </w:r>
      <w:commentRangeStart w:id="6"/>
      <w:r w:rsidRPr="090172D2" w:rsidR="00032DD5">
        <w:rPr>
          <w:rFonts w:ascii="Source Sans Pro" w:hAnsi="Source Sans Pro" w:eastAsia="Source Sans Pro" w:cs="Source Sans Pro"/>
          <w:b w:val="1"/>
          <w:bCs w:val="1"/>
        </w:rPr>
        <w:t>(date)</w:t>
      </w:r>
      <w:commentRangeEnd w:id="6"/>
      <w:r>
        <w:rPr>
          <w:rStyle w:val="CommentReference"/>
        </w:rPr>
        <w:commentReference w:id="6"/>
      </w:r>
      <w:r w:rsidRPr="090172D2" w:rsidR="00032DD5">
        <w:rPr>
          <w:rFonts w:ascii="Source Sans Pro" w:hAnsi="Source Sans Pro" w:eastAsia="Source Sans Pro" w:cs="Source Sans Pro"/>
        </w:rPr>
        <w:t>, and is expected to finish on (date). This work may need to be re-scheduled in the event of bad weather.</w:t>
      </w:r>
    </w:p>
    <w:p w:rsidR="00032DD5" w:rsidP="090172D2" w:rsidRDefault="00032DD5" w14:paraId="72357388" w14:textId="77777777">
      <w:pPr>
        <w:jc w:val="both"/>
        <w:rPr>
          <w:rFonts w:ascii="Source Sans Pro" w:hAnsi="Source Sans Pro" w:eastAsia="Source Sans Pro" w:cs="Source Sans Pro"/>
        </w:rPr>
      </w:pPr>
      <w:r w:rsidRPr="090172D2" w:rsidR="00032DD5">
        <w:rPr>
          <w:rFonts w:ascii="Source Sans Pro" w:hAnsi="Source Sans Pro" w:eastAsia="Source Sans Pro" w:cs="Source Sans Pro"/>
        </w:rPr>
        <w:t>WorkSafe NZ was notified o</w:t>
      </w:r>
      <w:r w:rsidRPr="090172D2" w:rsidR="00A70E29">
        <w:rPr>
          <w:rFonts w:ascii="Source Sans Pro" w:hAnsi="Source Sans Pro" w:eastAsia="Source Sans Pro" w:cs="Source Sans Pro"/>
        </w:rPr>
        <w:t>n</w:t>
      </w:r>
      <w:r w:rsidRPr="090172D2" w:rsidR="00AA0F19">
        <w:rPr>
          <w:rFonts w:ascii="Source Sans Pro" w:hAnsi="Source Sans Pro" w:eastAsia="Source Sans Pro" w:cs="Source Sans Pro"/>
        </w:rPr>
        <w:t xml:space="preserve"> </w:t>
      </w:r>
      <w:commentRangeStart w:id="7"/>
      <w:r w:rsidRPr="090172D2" w:rsidR="00032DD5">
        <w:rPr>
          <w:rFonts w:ascii="Source Sans Pro" w:hAnsi="Source Sans Pro" w:eastAsia="Source Sans Pro" w:cs="Source Sans Pro"/>
          <w:b w:val="1"/>
          <w:bCs w:val="1"/>
        </w:rPr>
        <w:t>(dat</w:t>
      </w:r>
      <w:r w:rsidRPr="090172D2" w:rsidR="00032DD5">
        <w:rPr>
          <w:rFonts w:ascii="Source Sans Pro" w:hAnsi="Source Sans Pro" w:eastAsia="Source Sans Pro" w:cs="Source Sans Pro"/>
          <w:b w:val="1"/>
          <w:bCs w:val="1"/>
        </w:rPr>
        <w:t>e)</w:t>
      </w:r>
      <w:commentRangeEnd w:id="7"/>
      <w:r>
        <w:rPr>
          <w:rStyle w:val="CommentReference"/>
        </w:rPr>
        <w:commentReference w:id="7"/>
      </w:r>
      <w:r w:rsidRPr="090172D2" w:rsidR="00032DD5">
        <w:rPr>
          <w:rFonts w:ascii="Source Sans Pro" w:hAnsi="Source Sans Pro" w:eastAsia="Source Sans Pro" w:cs="Source Sans Pro"/>
        </w:rPr>
        <w:t xml:space="preserve"> that this licensed asbestos removal work is to be undertaken.</w:t>
      </w:r>
    </w:p>
    <w:p w:rsidR="00032DD5" w:rsidP="090172D2" w:rsidRDefault="00032DD5" w14:paraId="079E1A14" w14:textId="46AC2BD3">
      <w:pPr>
        <w:jc w:val="both"/>
        <w:rPr>
          <w:rFonts w:ascii="Source Sans Pro" w:hAnsi="Source Sans Pro" w:eastAsia="Source Sans Pro" w:cs="Source Sans Pro"/>
        </w:rPr>
      </w:pPr>
      <w:commentRangeStart w:id="8"/>
      <w:r w:rsidRPr="090172D2" w:rsidR="00032DD5">
        <w:rPr>
          <w:rFonts w:ascii="Source Sans Pro" w:hAnsi="Source Sans Pro" w:eastAsia="Source Sans Pro" w:cs="Source Sans Pro"/>
        </w:rPr>
        <w:t>(</w:t>
      </w:r>
      <w:r w:rsidRPr="090172D2" w:rsidR="00032DD5">
        <w:rPr>
          <w:rFonts w:ascii="Source Sans Pro" w:hAnsi="Source Sans Pro" w:eastAsia="Source Sans Pro" w:cs="Source Sans Pro"/>
          <w:b w:val="1"/>
          <w:bCs w:val="1"/>
        </w:rPr>
        <w:t>Name of school</w:t>
      </w:r>
      <w:r w:rsidRPr="090172D2" w:rsidR="00032DD5">
        <w:rPr>
          <w:rFonts w:ascii="Source Sans Pro" w:hAnsi="Source Sans Pro" w:eastAsia="Source Sans Pro" w:cs="Source Sans Pro"/>
        </w:rPr>
        <w:t>)</w:t>
      </w:r>
      <w:commentRangeEnd w:id="8"/>
      <w:r>
        <w:rPr>
          <w:rStyle w:val="CommentReference"/>
        </w:rPr>
        <w:commentReference w:id="8"/>
      </w:r>
      <w:r w:rsidRPr="090172D2" w:rsidR="00032DD5">
        <w:rPr>
          <w:rFonts w:ascii="Source Sans Pro" w:hAnsi="Source Sans Pro" w:eastAsia="Source Sans Pro" w:cs="Source Sans Pro"/>
        </w:rPr>
        <w:t xml:space="preserve"> management and</w:t>
      </w:r>
      <w:r w:rsidRPr="090172D2" w:rsidR="00912733">
        <w:rPr>
          <w:rFonts w:ascii="Source Sans Pro" w:hAnsi="Source Sans Pro" w:eastAsia="Source Sans Pro" w:cs="Source Sans Pro"/>
        </w:rPr>
        <w:t xml:space="preserve"> the</w:t>
      </w:r>
      <w:r w:rsidRPr="090172D2" w:rsidR="00032DD5">
        <w:rPr>
          <w:rFonts w:ascii="Source Sans Pro" w:hAnsi="Source Sans Pro" w:eastAsia="Source Sans Pro" w:cs="Source Sans Pro"/>
        </w:rPr>
        <w:t xml:space="preserve"> board of trustees have been consulted about the nature and timing of this work, together with the safety measures to be used.</w:t>
      </w:r>
    </w:p>
    <w:p w:rsidR="00032DD5" w:rsidP="090172D2" w:rsidRDefault="00032DD5" w14:paraId="575B1382" w14:textId="77777777">
      <w:pPr>
        <w:jc w:val="both"/>
        <w:rPr>
          <w:rFonts w:ascii="Source Sans Pro" w:hAnsi="Source Sans Pro" w:eastAsia="Source Sans Pro" w:cs="Source Sans Pro"/>
        </w:rPr>
      </w:pPr>
      <w:r w:rsidRPr="090172D2" w:rsidR="00032DD5">
        <w:rPr>
          <w:rFonts w:ascii="Source Sans Pro" w:hAnsi="Source Sans Pro" w:eastAsia="Source Sans Pro" w:cs="Source Sans Pro"/>
        </w:rPr>
        <w:t>The following safety measures will be put in place and maintained for the duration of this project:</w:t>
      </w:r>
    </w:p>
    <w:p w:rsidRPr="0065398E" w:rsidR="00DE140F" w:rsidP="090172D2" w:rsidRDefault="00DE140F" w14:paraId="24BFB34F" w14:textId="06EF99B9">
      <w:pPr>
        <w:jc w:val="both"/>
        <w:rPr>
          <w:rFonts w:ascii="Source Sans Pro" w:hAnsi="Source Sans Pro" w:eastAsia="Source Sans Pro" w:cs="Source Sans Pro"/>
          <w:i w:val="1"/>
          <w:iCs w:val="1"/>
          <w:color w:val="5AA2AE" w:themeColor="accent5"/>
        </w:rPr>
      </w:pPr>
      <w:r>
        <w:tab/>
      </w:r>
      <w:r w:rsidRPr="090172D2" w:rsidR="0065398E">
        <w:rPr>
          <w:rFonts w:ascii="Source Sans Pro" w:hAnsi="Source Sans Pro" w:eastAsia="Source Sans Pro" w:cs="Source Sans Pro"/>
          <w:i w:val="1"/>
          <w:iCs w:val="1"/>
          <w:color w:val="5AA2AE" w:themeColor="accent5" w:themeTint="FF" w:themeShade="FF"/>
        </w:rPr>
        <w:t>&lt;</w:t>
      </w:r>
      <w:r w:rsidRPr="090172D2" w:rsidR="00DE140F">
        <w:rPr>
          <w:rFonts w:ascii="Source Sans Pro" w:hAnsi="Source Sans Pro" w:eastAsia="Source Sans Pro" w:cs="Source Sans Pro"/>
          <w:i w:val="1"/>
          <w:iCs w:val="1"/>
          <w:color w:val="5AA2AE" w:themeColor="accent5" w:themeTint="FF" w:themeShade="FF"/>
          <w:sz w:val="18"/>
          <w:szCs w:val="18"/>
        </w:rPr>
        <w:t>Please add or remove items on this list as required</w:t>
      </w:r>
      <w:r w:rsidRPr="090172D2" w:rsidR="0065398E">
        <w:rPr>
          <w:rFonts w:ascii="Source Sans Pro" w:hAnsi="Source Sans Pro" w:eastAsia="Source Sans Pro" w:cs="Source Sans Pro"/>
          <w:i w:val="1"/>
          <w:iCs w:val="1"/>
          <w:color w:val="5AA2AE" w:themeColor="accent5" w:themeTint="FF" w:themeShade="FF"/>
          <w:sz w:val="18"/>
          <w:szCs w:val="18"/>
        </w:rPr>
        <w:t>&gt;</w:t>
      </w:r>
    </w:p>
    <w:p w:rsidR="00032DD5" w:rsidP="090172D2" w:rsidRDefault="00032DD5" w14:paraId="5C083C70" w14:textId="77777777">
      <w:pPr>
        <w:pStyle w:val="ListParagraph"/>
        <w:numPr>
          <w:ilvl w:val="0"/>
          <w:numId w:val="19"/>
        </w:numPr>
        <w:jc w:val="both"/>
        <w:rPr>
          <w:rFonts w:ascii="Source Sans Pro" w:hAnsi="Source Sans Pro" w:eastAsia="Source Sans Pro" w:cs="Source Sans Pro"/>
        </w:rPr>
      </w:pPr>
      <w:r w:rsidRPr="090172D2" w:rsidR="00032DD5">
        <w:rPr>
          <w:rFonts w:ascii="Source Sans Pro" w:hAnsi="Source Sans Pro" w:eastAsia="Source Sans Pro" w:cs="Source Sans Pro"/>
        </w:rPr>
        <w:t>Signs, barriers and/or temporary fencing will be installed.</w:t>
      </w:r>
    </w:p>
    <w:p w:rsidR="00032DD5" w:rsidP="090172D2" w:rsidRDefault="00032DD5" w14:paraId="43038933" w14:textId="08237678">
      <w:pPr>
        <w:pStyle w:val="ListParagraph"/>
        <w:numPr>
          <w:ilvl w:val="0"/>
          <w:numId w:val="19"/>
        </w:numPr>
        <w:jc w:val="both"/>
        <w:rPr>
          <w:rFonts w:ascii="Source Sans Pro" w:hAnsi="Source Sans Pro" w:eastAsia="Source Sans Pro" w:cs="Source Sans Pro"/>
        </w:rPr>
      </w:pPr>
      <w:r w:rsidRPr="090172D2" w:rsidR="00032DD5">
        <w:rPr>
          <w:rFonts w:ascii="Source Sans Pro" w:hAnsi="Source Sans Pro" w:eastAsia="Source Sans Pro" w:cs="Source Sans Pro"/>
        </w:rPr>
        <w:t>PVA solution or water will be applied to asbestos contai</w:t>
      </w:r>
      <w:r w:rsidRPr="090172D2" w:rsidR="00032DD5">
        <w:rPr>
          <w:rFonts w:ascii="Source Sans Pro" w:hAnsi="Source Sans Pro" w:eastAsia="Source Sans Pro" w:cs="Source Sans Pro"/>
        </w:rPr>
        <w:t xml:space="preserve">ning materials to prevent airborne asbestos fibres </w:t>
      </w:r>
      <w:r w:rsidRPr="090172D2" w:rsidR="00007AD9">
        <w:rPr>
          <w:rFonts w:ascii="Source Sans Pro" w:hAnsi="Source Sans Pro" w:eastAsia="Source Sans Pro" w:cs="Source Sans Pro"/>
        </w:rPr>
        <w:t xml:space="preserve">and </w:t>
      </w:r>
      <w:r w:rsidRPr="090172D2" w:rsidR="00032DD5">
        <w:rPr>
          <w:rFonts w:ascii="Source Sans Pro" w:hAnsi="Source Sans Pro" w:eastAsia="Source Sans Pro" w:cs="Source Sans Pro"/>
        </w:rPr>
        <w:t>dust (as required).</w:t>
      </w:r>
    </w:p>
    <w:p w:rsidR="00032DD5" w:rsidP="090172D2" w:rsidRDefault="00032DD5" w14:paraId="79B354AC" w14:textId="77777777">
      <w:pPr>
        <w:pStyle w:val="ListParagraph"/>
        <w:numPr>
          <w:ilvl w:val="0"/>
          <w:numId w:val="19"/>
        </w:numPr>
        <w:jc w:val="both"/>
        <w:rPr>
          <w:rFonts w:ascii="Source Sans Pro" w:hAnsi="Source Sans Pro" w:eastAsia="Source Sans Pro" w:cs="Source Sans Pro"/>
        </w:rPr>
      </w:pPr>
      <w:r w:rsidRPr="090172D2" w:rsidR="00032DD5">
        <w:rPr>
          <w:rFonts w:ascii="Source Sans Pro" w:hAnsi="Source Sans Pro" w:eastAsia="Source Sans Pro" w:cs="Source Sans Pro"/>
        </w:rPr>
        <w:t>Asbestos containing materials will not be broken, where possible.</w:t>
      </w:r>
    </w:p>
    <w:p w:rsidR="00032DD5" w:rsidP="090172D2" w:rsidRDefault="00032DD5" w14:paraId="6FC440F2" w14:textId="77777777">
      <w:pPr>
        <w:pStyle w:val="ListParagraph"/>
        <w:numPr>
          <w:ilvl w:val="0"/>
          <w:numId w:val="19"/>
        </w:numPr>
        <w:jc w:val="both"/>
        <w:rPr>
          <w:rFonts w:ascii="Source Sans Pro" w:hAnsi="Source Sans Pro" w:eastAsia="Source Sans Pro" w:cs="Source Sans Pro"/>
        </w:rPr>
      </w:pPr>
      <w:r w:rsidRPr="090172D2" w:rsidR="00032DD5">
        <w:rPr>
          <w:rFonts w:ascii="Source Sans Pro" w:hAnsi="Source Sans Pro" w:eastAsia="Source Sans Pro" w:cs="Source Sans Pro"/>
        </w:rPr>
        <w:t>Plastic will be used to cover horizontal surfaces and surrounds</w:t>
      </w:r>
      <w:r w:rsidRPr="090172D2" w:rsidR="00032DD5">
        <w:rPr>
          <w:rFonts w:ascii="Source Sans Pro" w:hAnsi="Source Sans Pro" w:eastAsia="Source Sans Pro" w:cs="Source Sans Pro"/>
        </w:rPr>
        <w:t>.</w:t>
      </w:r>
    </w:p>
    <w:p w:rsidR="00032DD5" w:rsidP="090172D2" w:rsidRDefault="00032DD5" w14:paraId="56FC647F" w14:textId="77E0F3BC">
      <w:pPr>
        <w:pStyle w:val="ListParagraph"/>
        <w:numPr>
          <w:ilvl w:val="0"/>
          <w:numId w:val="19"/>
        </w:numPr>
        <w:jc w:val="both"/>
        <w:rPr>
          <w:rFonts w:ascii="Source Sans Pro" w:hAnsi="Source Sans Pro" w:eastAsia="Source Sans Pro" w:cs="Source Sans Pro"/>
        </w:rPr>
      </w:pPr>
      <w:r w:rsidRPr="090172D2" w:rsidR="00032DD5">
        <w:rPr>
          <w:rFonts w:ascii="Source Sans Pro" w:hAnsi="Source Sans Pro" w:eastAsia="Source Sans Pro" w:cs="Source Sans Pro"/>
        </w:rPr>
        <w:t>Asbestos containing material will be wrapped on site and disposed of at an approved site</w:t>
      </w:r>
      <w:r w:rsidRPr="090172D2" w:rsidR="00123CDB">
        <w:rPr>
          <w:rFonts w:ascii="Source Sans Pro" w:hAnsi="Source Sans Pro" w:eastAsia="Source Sans Pro" w:cs="Source Sans Pro"/>
        </w:rPr>
        <w:t>.</w:t>
      </w:r>
    </w:p>
    <w:p w:rsidRPr="00A70E29" w:rsidR="00032DD5" w:rsidP="090172D2" w:rsidRDefault="00032DD5" w14:paraId="2BA83B39" w14:textId="5A1D251C">
      <w:pPr>
        <w:pStyle w:val="ListParagraph"/>
        <w:keepNext w:val="1"/>
        <w:numPr>
          <w:ilvl w:val="0"/>
          <w:numId w:val="19"/>
        </w:numPr>
        <w:ind w:left="714" w:hanging="357"/>
        <w:jc w:val="both"/>
        <w:rPr>
          <w:rFonts w:ascii="Source Sans Pro" w:hAnsi="Source Sans Pro" w:eastAsia="Source Sans Pro" w:cs="Source Sans Pro"/>
          <w:spacing w:val="4"/>
          <w:kern w:val="22"/>
          <w:position w:val="2"/>
        </w:rPr>
      </w:pPr>
      <w:r w:rsidRPr="090172D2" w:rsidR="00032DD5">
        <w:rPr>
          <w:rFonts w:ascii="Source Sans Pro" w:hAnsi="Source Sans Pro" w:eastAsia="Source Sans Pro" w:cs="Source Sans Pro"/>
          <w:spacing w:val="4"/>
          <w:kern w:val="22"/>
          <w:position w:val="2"/>
        </w:rPr>
        <w:t>Air monitoring at the work site boundary will be</w:t>
      </w:r>
      <w:r w:rsidRPr="090172D2" w:rsidR="00123CDB">
        <w:rPr>
          <w:rFonts w:ascii="Source Sans Pro" w:hAnsi="Source Sans Pro" w:eastAsia="Source Sans Pro" w:cs="Source Sans Pro"/>
          <w:spacing w:val="4"/>
          <w:kern w:val="22"/>
          <w:position w:val="2"/>
        </w:rPr>
        <w:t xml:space="preserve"> in</w:t>
      </w:r>
      <w:r w:rsidRPr="090172D2" w:rsidR="00032DD5">
        <w:rPr>
          <w:rFonts w:ascii="Source Sans Pro" w:hAnsi="Source Sans Pro" w:eastAsia="Source Sans Pro" w:cs="Source Sans Pro"/>
          <w:spacing w:val="4"/>
          <w:kern w:val="22"/>
          <w:position w:val="2"/>
        </w:rPr>
        <w:t xml:space="preserve"> place for the duration of the work. If asbestos fibres above the allowable safe limit are detected, work will cease immediately and corrective measures applied</w:t>
      </w:r>
      <w:r w:rsidRPr="090172D2" w:rsidR="00123CDB">
        <w:rPr>
          <w:rFonts w:ascii="Source Sans Pro" w:hAnsi="Source Sans Pro" w:eastAsia="Source Sans Pro" w:cs="Source Sans Pro"/>
          <w:spacing w:val="4"/>
          <w:kern w:val="22"/>
          <w:position w:val="2"/>
        </w:rPr>
        <w:t>.</w:t>
      </w:r>
    </w:p>
    <w:p w:rsidR="00032DD5" w:rsidP="090172D2" w:rsidRDefault="00032DD5" w14:paraId="6FF4C070" w14:textId="0BF37081">
      <w:pPr>
        <w:pStyle w:val="ListParagraph"/>
        <w:numPr>
          <w:ilvl w:val="0"/>
          <w:numId w:val="19"/>
        </w:numPr>
        <w:jc w:val="both"/>
        <w:rPr>
          <w:rFonts w:ascii="Source Sans Pro" w:hAnsi="Source Sans Pro" w:eastAsia="Source Sans Pro" w:cs="Source Sans Pro"/>
        </w:rPr>
      </w:pPr>
      <w:r w:rsidRPr="090172D2" w:rsidR="00032DD5">
        <w:rPr>
          <w:rFonts w:ascii="Source Sans Pro" w:hAnsi="Source Sans Pro" w:eastAsia="Source Sans Pro" w:cs="Source Sans Pro"/>
        </w:rPr>
        <w:t>An independent</w:t>
      </w:r>
      <w:r w:rsidRPr="090172D2" w:rsidR="00123CDB">
        <w:rPr>
          <w:rFonts w:ascii="Source Sans Pro" w:hAnsi="Source Sans Pro" w:eastAsia="Source Sans Pro" w:cs="Source Sans Pro"/>
        </w:rPr>
        <w:t xml:space="preserve"> third</w:t>
      </w:r>
      <w:r w:rsidRPr="090172D2" w:rsidR="00032DD5">
        <w:rPr>
          <w:rFonts w:ascii="Source Sans Pro" w:hAnsi="Source Sans Pro" w:eastAsia="Source Sans Pro" w:cs="Source Sans Pro"/>
        </w:rPr>
        <w:t xml:space="preserve"> party will carry out an inspection of the site on completion of the </w:t>
      </w:r>
      <w:r w:rsidRPr="090172D2" w:rsidR="00411DC4">
        <w:rPr>
          <w:rFonts w:ascii="Source Sans Pro" w:hAnsi="Source Sans Pro" w:eastAsia="Source Sans Pro" w:cs="Source Sans Pro"/>
        </w:rPr>
        <w:t>work and</w:t>
      </w:r>
      <w:r w:rsidRPr="090172D2" w:rsidR="00032DD5">
        <w:rPr>
          <w:rFonts w:ascii="Source Sans Pro" w:hAnsi="Source Sans Pro" w:eastAsia="Source Sans Pro" w:cs="Source Sans Pro"/>
        </w:rPr>
        <w:t xml:space="preserve"> issue a clearance certificate.</w:t>
      </w:r>
    </w:p>
    <w:p w:rsidR="00EC4F30" w:rsidP="090172D2" w:rsidRDefault="00032DD5" w14:paraId="7F3B6F77" w14:textId="5C236828">
      <w:pPr>
        <w:jc w:val="both"/>
        <w:rPr>
          <w:rFonts w:ascii="Source Sans Pro" w:hAnsi="Source Sans Pro" w:eastAsia="Source Sans Pro" w:cs="Source Sans Pro"/>
        </w:rPr>
      </w:pPr>
      <w:r w:rsidRPr="090172D2" w:rsidR="00032DD5">
        <w:rPr>
          <w:rFonts w:ascii="Source Sans Pro" w:hAnsi="Source Sans Pro" w:eastAsia="Source Sans Pro" w:cs="Source Sans Pro"/>
        </w:rPr>
        <w:t xml:space="preserve">The </w:t>
      </w:r>
      <w:r w:rsidRPr="090172D2" w:rsidR="003B0850">
        <w:rPr>
          <w:rFonts w:ascii="Source Sans Pro" w:hAnsi="Source Sans Pro" w:eastAsia="Source Sans Pro" w:cs="Source Sans Pro"/>
        </w:rPr>
        <w:t>New Zealand School Property Agency</w:t>
      </w:r>
      <w:r w:rsidRPr="090172D2" w:rsidR="00032DD5">
        <w:rPr>
          <w:rFonts w:ascii="Source Sans Pro" w:hAnsi="Source Sans Pro" w:eastAsia="Source Sans Pro" w:cs="Source Sans Pro"/>
        </w:rPr>
        <w:t xml:space="preserve"> website has further information about the management of asbestos and procedures to ensure the safety of all involved in or affected by the work, at the school and community. This can be found on:</w:t>
      </w:r>
      <w:r w:rsidRPr="090172D2" w:rsidR="00EC4F30">
        <w:rPr>
          <w:rFonts w:ascii="Source Sans Pro" w:hAnsi="Source Sans Pro" w:eastAsia="Source Sans Pro" w:cs="Source Sans Pro"/>
        </w:rPr>
        <w:t xml:space="preserve"> </w:t>
      </w:r>
      <w:hyperlink r:id="Rce02cdc91e294d35">
        <w:r w:rsidRPr="090172D2" w:rsidR="003B0850">
          <w:rPr>
            <w:rStyle w:val="Hyperlink"/>
            <w:rFonts w:ascii="Source Sans Pro" w:hAnsi="Source Sans Pro" w:eastAsia="Source Sans Pro" w:cs="Source Sans Pro"/>
          </w:rPr>
          <w:t>www.schoolproperty.govt.nz/day-to-day-management/hazardous-materials-and-substances/managing-asbestos-in-schools</w:t>
        </w:r>
      </w:hyperlink>
    </w:p>
    <w:p w:rsidRPr="00D409AF" w:rsidR="00032DD5" w:rsidP="090172D2" w:rsidRDefault="00032DD5" w14:paraId="368D87C1" w14:textId="6A0B07AD">
      <w:pPr>
        <w:jc w:val="both"/>
        <w:rPr>
          <w:rFonts w:ascii="Source Sans Pro" w:hAnsi="Source Sans Pro" w:eastAsia="Source Sans Pro" w:cs="Source Sans Pro"/>
        </w:rPr>
      </w:pPr>
      <w:r w:rsidRPr="090172D2" w:rsidR="00032DD5">
        <w:rPr>
          <w:rFonts w:ascii="Source Sans Pro" w:hAnsi="Source Sans Pro" w:eastAsia="Source Sans Pro" w:cs="Source Sans Pro"/>
        </w:rPr>
        <w:t>Additional information about asbestos removal and/or Asbestos Removal Licences can be found on WorkSafe NZ’s website</w:t>
      </w:r>
      <w:r w:rsidRPr="090172D2" w:rsidR="005B1C1E">
        <w:rPr>
          <w:rFonts w:ascii="Source Sans Pro" w:hAnsi="Source Sans Pro" w:eastAsia="Source Sans Pro" w:cs="Source Sans Pro"/>
        </w:rPr>
        <w:t xml:space="preserve"> on</w:t>
      </w:r>
      <w:r w:rsidRPr="090172D2" w:rsidR="0019321B">
        <w:rPr>
          <w:rFonts w:ascii="Source Sans Pro" w:hAnsi="Source Sans Pro" w:eastAsia="Source Sans Pro" w:cs="Source Sans Pro"/>
        </w:rPr>
        <w:t xml:space="preserve"> </w:t>
      </w:r>
      <w:hyperlink r:id="R6534960a929d4d16">
        <w:r w:rsidRPr="090172D2" w:rsidR="0019321B">
          <w:rPr>
            <w:rStyle w:val="Hyperlink"/>
            <w:rFonts w:ascii="Source Sans Pro" w:hAnsi="Source Sans Pro" w:eastAsia="Source Sans Pro" w:cs="Source Sans Pro"/>
          </w:rPr>
          <w:t>www.worksafe.govt.nz/topic-and-industry/asbestos</w:t>
        </w:r>
      </w:hyperlink>
      <w:r w:rsidRPr="090172D2" w:rsidR="000153B1">
        <w:rPr>
          <w:rFonts w:ascii="Source Sans Pro" w:hAnsi="Source Sans Pro" w:eastAsia="Source Sans Pro" w:cs="Source Sans Pro"/>
        </w:rPr>
        <w:t xml:space="preserve"> </w:t>
      </w:r>
      <w:r w:rsidRPr="090172D2" w:rsidR="00032DD5">
        <w:rPr>
          <w:rFonts w:ascii="Source Sans Pro" w:hAnsi="Source Sans Pro" w:eastAsia="Source Sans Pro" w:cs="Source Sans Pro"/>
        </w:rPr>
        <w:t xml:space="preserve">or by phoning </w:t>
      </w:r>
      <w:r w:rsidRPr="090172D2" w:rsidR="00032DD5">
        <w:rPr>
          <w:rFonts w:ascii="Source Sans Pro" w:hAnsi="Source Sans Pro" w:eastAsia="Source Sans Pro" w:cs="Source Sans Pro"/>
          <w:b w:val="1"/>
          <w:bCs w:val="1"/>
        </w:rPr>
        <w:t>0800 030 040 (24 hours)</w:t>
      </w:r>
      <w:r w:rsidRPr="090172D2" w:rsidR="00032DD5">
        <w:rPr>
          <w:rFonts w:ascii="Source Sans Pro" w:hAnsi="Source Sans Pro" w:eastAsia="Source Sans Pro" w:cs="Source Sans Pro"/>
        </w:rPr>
        <w:t xml:space="preserve">. </w:t>
      </w:r>
    </w:p>
    <w:p w:rsidR="00032DD5" w:rsidP="090172D2" w:rsidRDefault="00032DD5" w14:paraId="6E9DB97F" w14:textId="77777777">
      <w:pPr>
        <w:jc w:val="both"/>
        <w:rPr>
          <w:rFonts w:ascii="Source Sans Pro" w:hAnsi="Source Sans Pro" w:eastAsia="Source Sans Pro" w:cs="Source Sans Pro"/>
          <w:b w:val="1"/>
          <w:bCs w:val="1"/>
        </w:rPr>
      </w:pPr>
      <w:r w:rsidRPr="090172D2" w:rsidR="00032DD5">
        <w:rPr>
          <w:rFonts w:ascii="Source Sans Pro" w:hAnsi="Source Sans Pro" w:eastAsia="Source Sans Pro" w:cs="Source Sans Pro"/>
        </w:rPr>
        <w:t xml:space="preserve">If you have any questions or concerns about this removal work, please feel to contact either </w:t>
      </w:r>
      <w:commentRangeStart w:id="9"/>
      <w:r w:rsidRPr="090172D2" w:rsidR="00032DD5">
        <w:rPr>
          <w:rFonts w:ascii="Source Sans Pro" w:hAnsi="Source Sans Pro" w:eastAsia="Source Sans Pro" w:cs="Source Sans Pro"/>
          <w:b w:val="1"/>
          <w:bCs w:val="1"/>
        </w:rPr>
        <w:t>(Asbestos</w:t>
      </w:r>
      <w:r w:rsidRPr="090172D2" w:rsidR="00032DD5">
        <w:rPr>
          <w:rFonts w:ascii="Source Sans Pro" w:hAnsi="Source Sans Pro" w:eastAsia="Source Sans Pro" w:cs="Source Sans Pro"/>
        </w:rPr>
        <w:t xml:space="preserve"> </w:t>
      </w:r>
      <w:r w:rsidRPr="090172D2" w:rsidR="00032DD5">
        <w:rPr>
          <w:rFonts w:ascii="Source Sans Pro" w:hAnsi="Source Sans Pro" w:eastAsia="Source Sans Pro" w:cs="Source Sans Pro"/>
          <w:b w:val="1"/>
          <w:bCs w:val="1"/>
        </w:rPr>
        <w:t>Removalist business name)</w:t>
      </w:r>
      <w:commentRangeEnd w:id="9"/>
      <w:r>
        <w:rPr>
          <w:rStyle w:val="CommentReference"/>
        </w:rPr>
        <w:commentReference w:id="9"/>
      </w:r>
      <w:r w:rsidRPr="090172D2" w:rsidR="00032DD5">
        <w:rPr>
          <w:rFonts w:ascii="Source Sans Pro" w:hAnsi="Source Sans Pro" w:eastAsia="Source Sans Pro" w:cs="Source Sans Pro"/>
        </w:rPr>
        <w:t xml:space="preserve"> on </w:t>
      </w:r>
      <w:commentRangeStart w:id="10"/>
      <w:r w:rsidRPr="090172D2" w:rsidR="00032DD5">
        <w:rPr>
          <w:rFonts w:ascii="Source Sans Pro" w:hAnsi="Source Sans Pro" w:eastAsia="Source Sans Pro" w:cs="Source Sans Pro"/>
          <w:b w:val="1"/>
          <w:bCs w:val="1"/>
        </w:rPr>
        <w:t>(phone number)</w:t>
      </w:r>
      <w:commentRangeEnd w:id="10"/>
      <w:r>
        <w:rPr>
          <w:rStyle w:val="CommentReference"/>
        </w:rPr>
        <w:commentReference w:id="10"/>
      </w:r>
      <w:r w:rsidRPr="090172D2" w:rsidR="00032DD5">
        <w:rPr>
          <w:rFonts w:ascii="Source Sans Pro" w:hAnsi="Source Sans Pro" w:eastAsia="Source Sans Pro" w:cs="Source Sans Pro"/>
          <w:b w:val="1"/>
          <w:bCs w:val="1"/>
        </w:rPr>
        <w:t xml:space="preserve">, </w:t>
      </w:r>
      <w:r w:rsidRPr="090172D2" w:rsidR="00032DD5">
        <w:rPr>
          <w:rFonts w:ascii="Source Sans Pro" w:hAnsi="Source Sans Pro" w:eastAsia="Source Sans Pro" w:cs="Source Sans Pro"/>
        </w:rPr>
        <w:t xml:space="preserve">or the </w:t>
      </w:r>
      <w:commentRangeStart w:id="11"/>
      <w:r w:rsidRPr="090172D2" w:rsidR="00032DD5">
        <w:rPr>
          <w:rFonts w:ascii="Source Sans Pro" w:hAnsi="Source Sans Pro" w:eastAsia="Source Sans Pro" w:cs="Source Sans Pro"/>
        </w:rPr>
        <w:t>(</w:t>
      </w:r>
      <w:r w:rsidRPr="090172D2" w:rsidR="00032DD5">
        <w:rPr>
          <w:rFonts w:ascii="Source Sans Pro" w:hAnsi="Source Sans Pro" w:eastAsia="Source Sans Pro" w:cs="Source Sans Pro"/>
          <w:b w:val="1"/>
          <w:bCs w:val="1"/>
        </w:rPr>
        <w:t>Project Manager</w:t>
      </w:r>
      <w:r w:rsidRPr="090172D2" w:rsidR="00032DD5">
        <w:rPr>
          <w:rFonts w:ascii="Source Sans Pro" w:hAnsi="Source Sans Pro" w:eastAsia="Source Sans Pro" w:cs="Source Sans Pro"/>
        </w:rPr>
        <w:t xml:space="preserve"> </w:t>
      </w:r>
      <w:r w:rsidRPr="090172D2" w:rsidR="00032DD5">
        <w:rPr>
          <w:rFonts w:ascii="Source Sans Pro" w:hAnsi="Source Sans Pro" w:eastAsia="Source Sans Pro" w:cs="Source Sans Pro"/>
          <w:b w:val="1"/>
          <w:bCs w:val="1"/>
        </w:rPr>
        <w:t>individual name</w:t>
      </w:r>
      <w:r w:rsidRPr="090172D2" w:rsidR="00032DD5">
        <w:rPr>
          <w:rFonts w:ascii="Source Sans Pro" w:hAnsi="Source Sans Pro" w:eastAsia="Source Sans Pro" w:cs="Source Sans Pro"/>
        </w:rPr>
        <w:t xml:space="preserve"> </w:t>
      </w:r>
      <w:r w:rsidRPr="090172D2" w:rsidR="00032DD5">
        <w:rPr>
          <w:rFonts w:ascii="Source Sans Pro" w:hAnsi="Source Sans Pro" w:eastAsia="Source Sans Pro" w:cs="Source Sans Pro"/>
          <w:b w:val="1"/>
          <w:bCs w:val="1"/>
        </w:rPr>
        <w:t>and business name)</w:t>
      </w:r>
      <w:commentRangeEnd w:id="11"/>
      <w:r>
        <w:rPr>
          <w:rStyle w:val="CommentReference"/>
        </w:rPr>
        <w:commentReference w:id="11"/>
      </w:r>
      <w:r w:rsidRPr="090172D2" w:rsidR="00032DD5">
        <w:rPr>
          <w:rFonts w:ascii="Source Sans Pro" w:hAnsi="Source Sans Pro" w:eastAsia="Source Sans Pro" w:cs="Source Sans Pro"/>
          <w:b w:val="1"/>
          <w:bCs w:val="1"/>
        </w:rPr>
        <w:t>.</w:t>
      </w:r>
    </w:p>
    <w:p w:rsidR="00032DD5" w:rsidP="090172D2" w:rsidRDefault="00032DD5" w14:paraId="33E23ACB" w14:textId="77777777">
      <w:pPr>
        <w:jc w:val="both"/>
        <w:rPr>
          <w:rFonts w:ascii="Source Sans Pro" w:hAnsi="Source Sans Pro" w:eastAsia="Source Sans Pro" w:cs="Source Sans Pro"/>
        </w:rPr>
      </w:pPr>
    </w:p>
    <w:p w:rsidRPr="00032DD5" w:rsidR="00032DD5" w:rsidP="090172D2" w:rsidRDefault="00032DD5" w14:paraId="08F648C1" w14:textId="77777777">
      <w:pPr>
        <w:pStyle w:val="MoECoverPageHeading"/>
        <w:rPr>
          <w:rFonts w:ascii="Source Sans Pro" w:hAnsi="Source Sans Pro" w:eastAsia="Source Sans Pro" w:cs="Source Sans Pro"/>
          <w:b w:val="0"/>
          <w:bCs w:val="0"/>
          <w:color w:val="auto"/>
          <w:sz w:val="22"/>
          <w:szCs w:val="22"/>
        </w:rPr>
      </w:pPr>
      <w:r w:rsidRPr="090172D2" w:rsidR="00032DD5">
        <w:rPr>
          <w:rFonts w:ascii="Source Sans Pro" w:hAnsi="Source Sans Pro" w:eastAsia="Source Sans Pro" w:cs="Source Sans Pro"/>
          <w:b w:val="0"/>
          <w:bCs w:val="0"/>
          <w:color w:val="auto"/>
          <w:sz w:val="22"/>
          <w:szCs w:val="22"/>
        </w:rPr>
        <w:t>Signed</w:t>
      </w:r>
      <w:r w:rsidRPr="090172D2" w:rsidR="00AA0F19">
        <w:rPr>
          <w:rFonts w:ascii="Source Sans Pro" w:hAnsi="Source Sans Pro" w:eastAsia="Source Sans Pro" w:cs="Source Sans Pro"/>
          <w:b w:val="0"/>
          <w:bCs w:val="0"/>
          <w:color w:val="auto"/>
          <w:sz w:val="22"/>
          <w:szCs w:val="22"/>
        </w:rPr>
        <w:t xml:space="preserve"> </w:t>
      </w:r>
      <w:commentRangeStart w:id="12"/>
      <w:r w:rsidRPr="090172D2" w:rsidR="00032DD5">
        <w:rPr>
          <w:rFonts w:ascii="Source Sans Pro" w:hAnsi="Source Sans Pro" w:eastAsia="Source Sans Pro" w:cs="Source Sans Pro"/>
          <w:color w:val="auto"/>
          <w:sz w:val="22"/>
          <w:szCs w:val="22"/>
        </w:rPr>
        <w:t>(School Principal or Board Chair)</w:t>
      </w:r>
      <w:commentRangeEnd w:id="12"/>
      <w:r>
        <w:rPr>
          <w:rStyle w:val="CommentReference"/>
        </w:rPr>
        <w:commentReference w:id="12"/>
      </w:r>
    </w:p>
    <w:sectPr w:rsidRPr="00032DD5" w:rsidR="00032DD5" w:rsidSect="00032DD5">
      <w:headerReference w:type="even" r:id="rId17"/>
      <w:headerReference w:type="default" r:id="rId18"/>
      <w:footerReference w:type="even" r:id="rId19"/>
      <w:footerReference w:type="default" r:id="rId20"/>
      <w:headerReference w:type="first" r:id="rId21"/>
      <w:footerReference w:type="first" r:id="rId22"/>
      <w:endnotePr>
        <w:numFmt w:val="decimal"/>
      </w:endnotePr>
      <w:type w:val="continuous"/>
      <w:pgSz w:w="11906" w:h="16838" w:orient="portrait"/>
      <w:pgMar w:top="1588" w:right="1274" w:bottom="1418" w:left="907" w:header="426"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HS" w:author="SwasbrookH" w:date="2017-04-03T14:52:00Z" w:id="0">
    <w:p w:rsidR="00032DD5" w:rsidRDefault="00032DD5" w14:paraId="6B51C0C5" w14:textId="77777777">
      <w:pPr>
        <w:pStyle w:val="CommentText"/>
      </w:pPr>
      <w:r>
        <w:rPr>
          <w:rStyle w:val="CommentReference"/>
        </w:rPr>
        <w:annotationRef/>
      </w:r>
      <w:r>
        <w:t xml:space="preserve"> Insert name of business that will be tasked with asbestos removal</w:t>
      </w:r>
    </w:p>
  </w:comment>
  <w:comment w:initials="HS" w:author="SwasbrookH" w:date="2017-04-03T15:16:00Z" w:id="1">
    <w:p w:rsidR="00A70E29" w:rsidRDefault="00A70E29" w14:paraId="3A5D294C" w14:textId="77777777">
      <w:pPr>
        <w:pStyle w:val="CommentText"/>
      </w:pPr>
      <w:r>
        <w:rPr>
          <w:rStyle w:val="CommentReference"/>
        </w:rPr>
        <w:annotationRef/>
      </w:r>
      <w:r>
        <w:t>Select class of WorkSafe Licence held by the aforementioned company</w:t>
      </w:r>
    </w:p>
  </w:comment>
  <w:comment w:initials="HS" w:author="SwasbrookH" w:date="2017-04-03T15:05:00Z" w:id="2">
    <w:p w:rsidR="00AA0F19" w:rsidRDefault="00AA0F19" w14:paraId="23061976" w14:textId="77777777">
      <w:pPr>
        <w:pStyle w:val="CommentText"/>
      </w:pPr>
      <w:r>
        <w:rPr>
          <w:rStyle w:val="CommentReference"/>
        </w:rPr>
        <w:annotationRef/>
      </w:r>
      <w:r>
        <w:t>Insert licence number</w:t>
      </w:r>
    </w:p>
  </w:comment>
  <w:comment w:initials="HS" w:author="SwasbrookH" w:date="2017-04-03T14:53:00Z" w:id="3">
    <w:p w:rsidR="00032DD5" w:rsidRDefault="00032DD5" w14:paraId="3C0B76F8" w14:textId="77777777">
      <w:pPr>
        <w:pStyle w:val="CommentText"/>
      </w:pPr>
      <w:r>
        <w:rPr>
          <w:rStyle w:val="CommentReference"/>
        </w:rPr>
        <w:annotationRef/>
      </w:r>
      <w:r>
        <w:t>Insert the name of the school or building works will be taking place in.</w:t>
      </w:r>
    </w:p>
  </w:comment>
  <w:comment w:initials="HS" w:author="SwasbrookH" w:date="2017-04-03T14:53:00Z" w:id="4">
    <w:p w:rsidR="00032DD5" w:rsidRDefault="00032DD5" w14:paraId="1EDFDD4A" w14:textId="77777777">
      <w:pPr>
        <w:pStyle w:val="CommentText"/>
      </w:pPr>
      <w:r>
        <w:rPr>
          <w:rStyle w:val="CommentReference"/>
        </w:rPr>
        <w:annotationRef/>
      </w:r>
      <w:r>
        <w:t>Insert time removal will be started</w:t>
      </w:r>
    </w:p>
  </w:comment>
  <w:comment w:initials="HS" w:author="SwasbrookH" w:date="2017-04-03T14:54:00Z" w:id="5">
    <w:p w:rsidR="00032DD5" w:rsidRDefault="00032DD5" w14:paraId="0D392785" w14:textId="77777777">
      <w:pPr>
        <w:pStyle w:val="CommentText"/>
      </w:pPr>
      <w:r>
        <w:rPr>
          <w:rStyle w:val="CommentReference"/>
        </w:rPr>
        <w:annotationRef/>
      </w:r>
      <w:r>
        <w:t>Insert time removal is expected to be completed</w:t>
      </w:r>
    </w:p>
  </w:comment>
  <w:comment w:initials="HS" w:author="SwasbrookH" w:date="2017-04-03T15:06:00Z" w:id="6">
    <w:p w:rsidR="00AA0F19" w:rsidRDefault="00AA0F19" w14:paraId="64ADBF4E" w14:textId="77777777">
      <w:pPr>
        <w:pStyle w:val="CommentText"/>
      </w:pPr>
      <w:r>
        <w:rPr>
          <w:rStyle w:val="CommentReference"/>
        </w:rPr>
        <w:annotationRef/>
      </w:r>
      <w:r>
        <w:t>Insert date of removal</w:t>
      </w:r>
    </w:p>
  </w:comment>
  <w:comment w:initials="HS" w:author="SwasbrookH" w:date="2017-04-03T14:54:00Z" w:id="7">
    <w:p w:rsidR="00032DD5" w:rsidRDefault="00032DD5" w14:paraId="7890F0B2" w14:textId="77777777">
      <w:pPr>
        <w:pStyle w:val="CommentText"/>
      </w:pPr>
      <w:r>
        <w:rPr>
          <w:rStyle w:val="CommentReference"/>
        </w:rPr>
        <w:annotationRef/>
      </w:r>
      <w:r>
        <w:t>Insert date asbestos removal will be undertaken</w:t>
      </w:r>
    </w:p>
  </w:comment>
  <w:comment w:initials="HS" w:author="SwasbrookH" w:date="2017-04-03T14:55:00Z" w:id="8">
    <w:p w:rsidR="00032DD5" w:rsidRDefault="00032DD5" w14:paraId="6B6EC2F0" w14:textId="77777777">
      <w:pPr>
        <w:pStyle w:val="CommentText"/>
      </w:pPr>
      <w:r>
        <w:rPr>
          <w:rStyle w:val="CommentReference"/>
        </w:rPr>
        <w:annotationRef/>
      </w:r>
      <w:r>
        <w:t>Insert school name</w:t>
      </w:r>
    </w:p>
  </w:comment>
  <w:comment w:initials="HS" w:author="SwasbrookH" w:date="2017-04-03T14:56:00Z" w:id="9">
    <w:p w:rsidR="00032DD5" w:rsidRDefault="00032DD5" w14:paraId="13396F25" w14:textId="77777777">
      <w:pPr>
        <w:pStyle w:val="CommentText"/>
      </w:pPr>
      <w:r>
        <w:rPr>
          <w:rStyle w:val="CommentReference"/>
        </w:rPr>
        <w:annotationRef/>
      </w:r>
      <w:r>
        <w:t>Insert name of asbestos removal company (same as company in comment 1)</w:t>
      </w:r>
    </w:p>
  </w:comment>
  <w:comment w:initials="HS" w:author="SwasbrookH" w:date="2017-04-03T14:56:00Z" w:id="10">
    <w:p w:rsidR="00032DD5" w:rsidRDefault="00032DD5" w14:paraId="1D699EF5" w14:textId="77777777">
      <w:pPr>
        <w:pStyle w:val="CommentText"/>
      </w:pPr>
      <w:r>
        <w:rPr>
          <w:rStyle w:val="CommentReference"/>
        </w:rPr>
        <w:annotationRef/>
      </w:r>
      <w:r>
        <w:t>Insert asbestos removalist contact number</w:t>
      </w:r>
    </w:p>
  </w:comment>
  <w:comment w:initials="HS" w:author="SwasbrookH" w:date="2017-04-03T14:57:00Z" w:id="11">
    <w:p w:rsidR="00032DD5" w:rsidRDefault="00032DD5" w14:paraId="7803DF8A" w14:textId="77777777">
      <w:pPr>
        <w:pStyle w:val="CommentText"/>
      </w:pPr>
      <w:r>
        <w:rPr>
          <w:rStyle w:val="CommentReference"/>
        </w:rPr>
        <w:annotationRef/>
      </w:r>
      <w:r>
        <w:t>Insert the name of the project manager and name of business responsible for</w:t>
      </w:r>
    </w:p>
  </w:comment>
  <w:comment w:initials="HS" w:author="SwasbrookH" w:date="2017-04-03T15:06:00Z" w:id="12">
    <w:p w:rsidR="00032DD5" w:rsidRDefault="00032DD5" w14:paraId="47A3965C" w14:textId="77777777">
      <w:pPr>
        <w:pStyle w:val="CommentText"/>
      </w:pPr>
      <w:r>
        <w:rPr>
          <w:rStyle w:val="CommentReference"/>
        </w:rPr>
        <w:annotationRef/>
      </w:r>
      <w:r w:rsidR="00AA0F19">
        <w:t>Insert position of signee and sign below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51C0C5" w15:done="0"/>
  <w15:commentEx w15:paraId="3A5D294C" w15:done="0"/>
  <w15:commentEx w15:paraId="23061976" w15:done="0"/>
  <w15:commentEx w15:paraId="3C0B76F8" w15:done="0"/>
  <w15:commentEx w15:paraId="1EDFDD4A" w15:done="0"/>
  <w15:commentEx w15:paraId="0D392785" w15:done="0"/>
  <w15:commentEx w15:paraId="64ADBF4E" w15:done="0"/>
  <w15:commentEx w15:paraId="7890F0B2" w15:done="0"/>
  <w15:commentEx w15:paraId="6B6EC2F0" w15:done="0"/>
  <w15:commentEx w15:paraId="13396F25" w15:done="0"/>
  <w15:commentEx w15:paraId="1D699EF5" w15:done="0"/>
  <w15:commentEx w15:paraId="7803DF8A" w15:done="0"/>
  <w15:commentEx w15:paraId="47A3965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51C0C5" w16cid:durableId="2666B7A4"/>
  <w16cid:commentId w16cid:paraId="3A5D294C" w16cid:durableId="2666B7A5"/>
  <w16cid:commentId w16cid:paraId="23061976" w16cid:durableId="2666B7A6"/>
  <w16cid:commentId w16cid:paraId="3C0B76F8" w16cid:durableId="2666B7A7"/>
  <w16cid:commentId w16cid:paraId="1EDFDD4A" w16cid:durableId="2666B7A8"/>
  <w16cid:commentId w16cid:paraId="0D392785" w16cid:durableId="2666B7A9"/>
  <w16cid:commentId w16cid:paraId="64ADBF4E" w16cid:durableId="2666B7AA"/>
  <w16cid:commentId w16cid:paraId="7890F0B2" w16cid:durableId="2666B7AB"/>
  <w16cid:commentId w16cid:paraId="6B6EC2F0" w16cid:durableId="2666B7AC"/>
  <w16cid:commentId w16cid:paraId="13396F25" w16cid:durableId="2666B7AD"/>
  <w16cid:commentId w16cid:paraId="1D699EF5" w16cid:durableId="2666B7AE"/>
  <w16cid:commentId w16cid:paraId="7803DF8A" w16cid:durableId="2666B7AF"/>
  <w16cid:commentId w16cid:paraId="47A3965C" w16cid:durableId="2666B7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3D1B" w:rsidP="00882F80" w:rsidRDefault="00AC3D1B" w14:paraId="61569A51" w14:textId="77777777">
      <w:pPr>
        <w:spacing w:after="0" w:line="240" w:lineRule="auto"/>
      </w:pPr>
      <w:r>
        <w:separator/>
      </w:r>
    </w:p>
  </w:endnote>
  <w:endnote w:type="continuationSeparator" w:id="0">
    <w:p w:rsidR="00AC3D1B" w:rsidP="00882F80" w:rsidRDefault="00AC3D1B" w14:paraId="6C4FCB0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201EE" w:rsidRDefault="004201EE" w14:paraId="3196FC5B" w14:textId="61E64D0E">
    <w:pPr>
      <w:pStyle w:val="Footer"/>
    </w:pPr>
    <w:r>
      <w:rPr>
        <w:noProof/>
      </w:rPr>
      <mc:AlternateContent>
        <mc:Choice Requires="wps">
          <w:drawing>
            <wp:anchor distT="0" distB="0" distL="0" distR="0" simplePos="0" relativeHeight="251662336" behindDoc="0" locked="0" layoutInCell="1" allowOverlap="1" wp14:anchorId="5B26F78A" wp14:editId="35602A10">
              <wp:simplePos x="635" y="635"/>
              <wp:positionH relativeFrom="page">
                <wp:align>center</wp:align>
              </wp:positionH>
              <wp:positionV relativeFrom="page">
                <wp:align>bottom</wp:align>
              </wp:positionV>
              <wp:extent cx="876300" cy="352425"/>
              <wp:effectExtent l="0" t="0" r="0" b="0"/>
              <wp:wrapNone/>
              <wp:docPr id="285445130"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6300" cy="352425"/>
                      </a:xfrm>
                      <a:prstGeom prst="rect">
                        <a:avLst/>
                      </a:prstGeom>
                      <a:noFill/>
                      <a:ln>
                        <a:noFill/>
                      </a:ln>
                    </wps:spPr>
                    <wps:txbx>
                      <w:txbxContent>
                        <w:p w:rsidRPr="004201EE" w:rsidR="004201EE" w:rsidP="004201EE" w:rsidRDefault="004201EE" w14:paraId="15CC8EA9" w14:textId="6389B7E1">
                          <w:pPr>
                            <w:spacing w:after="0"/>
                            <w:rPr>
                              <w:rFonts w:ascii="Aptos" w:hAnsi="Aptos" w:eastAsia="Aptos" w:cs="Aptos"/>
                              <w:noProof/>
                              <w:color w:val="000000"/>
                              <w:sz w:val="20"/>
                              <w:szCs w:val="20"/>
                            </w:rPr>
                          </w:pPr>
                          <w:r w:rsidRPr="004201EE">
                            <w:rPr>
                              <w:rFonts w:ascii="Aptos" w:hAnsi="Apto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B26F78A">
              <v:stroke joinstyle="miter"/>
              <v:path gradientshapeok="t" o:connecttype="rect"/>
            </v:shapetype>
            <v:shape id="Text Box 5" style="position:absolute;margin-left:0;margin-top:0;width:69pt;height:27.75pt;z-index:251662336;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9HM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">
              <v:fill o:detectmouseclick="t"/>
              <v:textbox style="mso-fit-shape-to-text:t" inset="0,0,0,15pt">
                <w:txbxContent>
                  <w:p w:rsidRPr="004201EE" w:rsidR="004201EE" w:rsidP="004201EE" w:rsidRDefault="004201EE" w14:paraId="15CC8EA9" w14:textId="6389B7E1">
                    <w:pPr>
                      <w:spacing w:after="0"/>
                      <w:rPr>
                        <w:rFonts w:ascii="Aptos" w:hAnsi="Aptos" w:eastAsia="Aptos" w:cs="Aptos"/>
                        <w:noProof/>
                        <w:color w:val="000000"/>
                        <w:sz w:val="20"/>
                        <w:szCs w:val="20"/>
                      </w:rPr>
                    </w:pPr>
                    <w:r w:rsidRPr="004201EE">
                      <w:rPr>
                        <w:rFonts w:ascii="Aptos" w:hAnsi="Aptos" w:eastAsia="Aptos" w:cs="Aptos"/>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201EE" w:rsidRDefault="004201EE" w14:paraId="4C3043D9" w14:textId="6F30E4FC">
    <w:pPr>
      <w:pStyle w:val="Footer"/>
    </w:pPr>
    <w:r>
      <w:rPr>
        <w:noProof/>
      </w:rPr>
      <mc:AlternateContent>
        <mc:Choice Requires="wps">
          <w:drawing>
            <wp:anchor distT="0" distB="0" distL="0" distR="0" simplePos="0" relativeHeight="251663360" behindDoc="0" locked="0" layoutInCell="1" allowOverlap="1" wp14:anchorId="41CD973A" wp14:editId="2DD69D69">
              <wp:simplePos x="635" y="635"/>
              <wp:positionH relativeFrom="page">
                <wp:align>center</wp:align>
              </wp:positionH>
              <wp:positionV relativeFrom="page">
                <wp:align>bottom</wp:align>
              </wp:positionV>
              <wp:extent cx="876300" cy="352425"/>
              <wp:effectExtent l="0" t="0" r="0" b="0"/>
              <wp:wrapNone/>
              <wp:docPr id="2047568461"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6300" cy="352425"/>
                      </a:xfrm>
                      <a:prstGeom prst="rect">
                        <a:avLst/>
                      </a:prstGeom>
                      <a:noFill/>
                      <a:ln>
                        <a:noFill/>
                      </a:ln>
                    </wps:spPr>
                    <wps:txbx>
                      <w:txbxContent>
                        <w:p w:rsidRPr="004201EE" w:rsidR="004201EE" w:rsidP="004201EE" w:rsidRDefault="004201EE" w14:paraId="39E900EE" w14:textId="3AD58EDE">
                          <w:pPr>
                            <w:spacing w:after="0"/>
                            <w:rPr>
                              <w:rFonts w:ascii="Aptos" w:hAnsi="Aptos" w:eastAsia="Aptos" w:cs="Aptos"/>
                              <w:noProof/>
                              <w:color w:val="000000"/>
                              <w:sz w:val="20"/>
                              <w:szCs w:val="20"/>
                            </w:rPr>
                          </w:pPr>
                          <w:r w:rsidRPr="004201EE">
                            <w:rPr>
                              <w:rFonts w:ascii="Aptos" w:hAnsi="Apto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1CD973A">
              <v:stroke joinstyle="miter"/>
              <v:path gradientshapeok="t" o:connecttype="rect"/>
            </v:shapetype>
            <v:shape id="Text Box 6" style="position:absolute;margin-left:0;margin-top:0;width:69pt;height:27.75pt;z-index:251663360;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">
              <v:fill o:detectmouseclick="t"/>
              <v:textbox style="mso-fit-shape-to-text:t" inset="0,0,0,15pt">
                <w:txbxContent>
                  <w:p w:rsidRPr="004201EE" w:rsidR="004201EE" w:rsidP="004201EE" w:rsidRDefault="004201EE" w14:paraId="39E900EE" w14:textId="3AD58EDE">
                    <w:pPr>
                      <w:spacing w:after="0"/>
                      <w:rPr>
                        <w:rFonts w:ascii="Aptos" w:hAnsi="Aptos" w:eastAsia="Aptos" w:cs="Aptos"/>
                        <w:noProof/>
                        <w:color w:val="000000"/>
                        <w:sz w:val="20"/>
                        <w:szCs w:val="20"/>
                      </w:rPr>
                    </w:pPr>
                    <w:r w:rsidRPr="004201EE">
                      <w:rPr>
                        <w:rFonts w:ascii="Aptos" w:hAnsi="Aptos" w:eastAsia="Aptos" w:cs="Aptos"/>
                        <w:noProof/>
                        <w:color w:val="000000"/>
                        <w:sz w:val="20"/>
                        <w:szCs w:val="2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201EE" w:rsidRDefault="004201EE" w14:paraId="19712938" w14:textId="2991FAE5">
    <w:pPr>
      <w:pStyle w:val="Footer"/>
    </w:pPr>
    <w:r>
      <w:rPr>
        <w:noProof/>
      </w:rPr>
      <mc:AlternateContent>
        <mc:Choice Requires="wps">
          <w:drawing>
            <wp:anchor distT="0" distB="0" distL="0" distR="0" simplePos="0" relativeHeight="251661312" behindDoc="0" locked="0" layoutInCell="1" allowOverlap="1" wp14:anchorId="6052F756" wp14:editId="01163887">
              <wp:simplePos x="635" y="635"/>
              <wp:positionH relativeFrom="page">
                <wp:align>center</wp:align>
              </wp:positionH>
              <wp:positionV relativeFrom="page">
                <wp:align>bottom</wp:align>
              </wp:positionV>
              <wp:extent cx="876300" cy="352425"/>
              <wp:effectExtent l="0" t="0" r="0" b="0"/>
              <wp:wrapNone/>
              <wp:docPr id="494497282"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6300" cy="352425"/>
                      </a:xfrm>
                      <a:prstGeom prst="rect">
                        <a:avLst/>
                      </a:prstGeom>
                      <a:noFill/>
                      <a:ln>
                        <a:noFill/>
                      </a:ln>
                    </wps:spPr>
                    <wps:txbx>
                      <w:txbxContent>
                        <w:p w:rsidRPr="004201EE" w:rsidR="004201EE" w:rsidP="004201EE" w:rsidRDefault="004201EE" w14:paraId="006A9D5A" w14:textId="15232A30">
                          <w:pPr>
                            <w:spacing w:after="0"/>
                            <w:rPr>
                              <w:rFonts w:ascii="Aptos" w:hAnsi="Aptos" w:eastAsia="Aptos" w:cs="Aptos"/>
                              <w:noProof/>
                              <w:color w:val="000000"/>
                              <w:sz w:val="20"/>
                              <w:szCs w:val="20"/>
                            </w:rPr>
                          </w:pPr>
                          <w:r w:rsidRPr="004201EE">
                            <w:rPr>
                              <w:rFonts w:ascii="Aptos" w:hAnsi="Apto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052F756">
              <v:stroke joinstyle="miter"/>
              <v:path gradientshapeok="t" o:connecttype="rect"/>
            </v:shapetype>
            <v:shape id="Text Box 4" style="position:absolute;margin-left:0;margin-top:0;width:69pt;height:27.75pt;z-index:251661312;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">
              <v:fill o:detectmouseclick="t"/>
              <v:textbox style="mso-fit-shape-to-text:t" inset="0,0,0,15pt">
                <w:txbxContent>
                  <w:p w:rsidRPr="004201EE" w:rsidR="004201EE" w:rsidP="004201EE" w:rsidRDefault="004201EE" w14:paraId="006A9D5A" w14:textId="15232A30">
                    <w:pPr>
                      <w:spacing w:after="0"/>
                      <w:rPr>
                        <w:rFonts w:ascii="Aptos" w:hAnsi="Aptos" w:eastAsia="Aptos" w:cs="Aptos"/>
                        <w:noProof/>
                        <w:color w:val="000000"/>
                        <w:sz w:val="20"/>
                        <w:szCs w:val="20"/>
                      </w:rPr>
                    </w:pPr>
                    <w:r w:rsidRPr="004201EE">
                      <w:rPr>
                        <w:rFonts w:ascii="Aptos" w:hAnsi="Aptos" w:eastAsia="Aptos" w:cs="Aptos"/>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3D1B" w:rsidP="00882F80" w:rsidRDefault="00AC3D1B" w14:paraId="78AC3F42" w14:textId="77777777">
      <w:pPr>
        <w:spacing w:after="0" w:line="240" w:lineRule="auto"/>
      </w:pPr>
      <w:r>
        <w:separator/>
      </w:r>
    </w:p>
  </w:footnote>
  <w:footnote w:type="continuationSeparator" w:id="0">
    <w:p w:rsidR="00AC3D1B" w:rsidP="00882F80" w:rsidRDefault="00AC3D1B" w14:paraId="416D735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201EE" w:rsidRDefault="004201EE" w14:paraId="39781D1C" w14:textId="5923ACB1">
    <w:pPr>
      <w:pStyle w:val="Header"/>
    </w:pPr>
    <w:r>
      <w:rPr>
        <w:noProof/>
      </w:rPr>
      <mc:AlternateContent>
        <mc:Choice Requires="wps">
          <w:drawing>
            <wp:anchor distT="0" distB="0" distL="0" distR="0" simplePos="0" relativeHeight="251659264" behindDoc="0" locked="0" layoutInCell="1" allowOverlap="1" wp14:anchorId="48A4DB17" wp14:editId="6CCCFF08">
              <wp:simplePos x="635" y="635"/>
              <wp:positionH relativeFrom="page">
                <wp:align>center</wp:align>
              </wp:positionH>
              <wp:positionV relativeFrom="page">
                <wp:align>top</wp:align>
              </wp:positionV>
              <wp:extent cx="876300" cy="352425"/>
              <wp:effectExtent l="0" t="0" r="0" b="9525"/>
              <wp:wrapNone/>
              <wp:docPr id="1119685476"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6300" cy="352425"/>
                      </a:xfrm>
                      <a:prstGeom prst="rect">
                        <a:avLst/>
                      </a:prstGeom>
                      <a:noFill/>
                      <a:ln>
                        <a:noFill/>
                      </a:ln>
                    </wps:spPr>
                    <wps:txbx>
                      <w:txbxContent>
                        <w:p w:rsidRPr="004201EE" w:rsidR="004201EE" w:rsidP="004201EE" w:rsidRDefault="004201EE" w14:paraId="00E1458B" w14:textId="5D359CCB">
                          <w:pPr>
                            <w:spacing w:after="0"/>
                            <w:rPr>
                              <w:rFonts w:ascii="Aptos" w:hAnsi="Aptos" w:eastAsia="Aptos" w:cs="Aptos"/>
                              <w:noProof/>
                              <w:color w:val="000000"/>
                              <w:sz w:val="20"/>
                              <w:szCs w:val="20"/>
                            </w:rPr>
                          </w:pPr>
                          <w:r w:rsidRPr="004201EE">
                            <w:rPr>
                              <w:rFonts w:ascii="Aptos" w:hAnsi="Apto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8A4DB17">
              <v:stroke joinstyle="miter"/>
              <v:path gradientshapeok="t" o:connecttype="rect"/>
            </v:shapetype>
            <v:shape id="Text Box 2" style="position:absolute;margin-left:0;margin-top:0;width:69pt;height:27.75pt;z-index:251659264;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">
              <v:fill o:detectmouseclick="t"/>
              <v:textbox style="mso-fit-shape-to-text:t" inset="0,15pt,0,0">
                <w:txbxContent>
                  <w:p w:rsidRPr="004201EE" w:rsidR="004201EE" w:rsidP="004201EE" w:rsidRDefault="004201EE" w14:paraId="00E1458B" w14:textId="5D359CCB">
                    <w:pPr>
                      <w:spacing w:after="0"/>
                      <w:rPr>
                        <w:rFonts w:ascii="Aptos" w:hAnsi="Aptos" w:eastAsia="Aptos" w:cs="Aptos"/>
                        <w:noProof/>
                        <w:color w:val="000000"/>
                        <w:sz w:val="20"/>
                        <w:szCs w:val="20"/>
                      </w:rPr>
                    </w:pPr>
                    <w:r w:rsidRPr="004201EE">
                      <w:rPr>
                        <w:rFonts w:ascii="Aptos" w:hAnsi="Aptos" w:eastAsia="Aptos" w:cs="Aptos"/>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201EE" w:rsidRDefault="004201EE" w14:paraId="644C0477" w14:textId="0CF230BD">
    <w:pPr>
      <w:pStyle w:val="Header"/>
    </w:pPr>
    <w:r>
      <w:rPr>
        <w:noProof/>
      </w:rPr>
      <mc:AlternateContent>
        <mc:Choice Requires="wps">
          <w:drawing>
            <wp:anchor distT="0" distB="0" distL="0" distR="0" simplePos="0" relativeHeight="251660288" behindDoc="0" locked="0" layoutInCell="1" allowOverlap="1" wp14:anchorId="4244784F" wp14:editId="5FDE9BB2">
              <wp:simplePos x="635" y="635"/>
              <wp:positionH relativeFrom="page">
                <wp:align>center</wp:align>
              </wp:positionH>
              <wp:positionV relativeFrom="page">
                <wp:align>top</wp:align>
              </wp:positionV>
              <wp:extent cx="876300" cy="352425"/>
              <wp:effectExtent l="0" t="0" r="0" b="9525"/>
              <wp:wrapNone/>
              <wp:docPr id="412520592"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6300" cy="352425"/>
                      </a:xfrm>
                      <a:prstGeom prst="rect">
                        <a:avLst/>
                      </a:prstGeom>
                      <a:noFill/>
                      <a:ln>
                        <a:noFill/>
                      </a:ln>
                    </wps:spPr>
                    <wps:txbx>
                      <w:txbxContent>
                        <w:p w:rsidRPr="004201EE" w:rsidR="004201EE" w:rsidP="004201EE" w:rsidRDefault="004201EE" w14:paraId="004CF82B" w14:textId="23D93BFA">
                          <w:pPr>
                            <w:spacing w:after="0"/>
                            <w:rPr>
                              <w:rFonts w:ascii="Aptos" w:hAnsi="Aptos" w:eastAsia="Aptos" w:cs="Aptos"/>
                              <w:noProof/>
                              <w:color w:val="000000"/>
                              <w:sz w:val="20"/>
                              <w:szCs w:val="20"/>
                            </w:rPr>
                          </w:pPr>
                          <w:r w:rsidRPr="004201EE">
                            <w:rPr>
                              <w:rFonts w:ascii="Aptos" w:hAnsi="Apto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244784F">
              <v:stroke joinstyle="miter"/>
              <v:path gradientshapeok="t" o:connecttype="rect"/>
            </v:shapetype>
            <v:shape id="Text Box 3" style="position:absolute;margin-left:0;margin-top:0;width:69pt;height:27.75pt;z-index:251660288;visibility:visible;mso-wrap-style:none;mso-wrap-distance-left:0;mso-wrap-distance-top:0;mso-wrap-distance-right:0;mso-wrap-distance-bottom:0;mso-position-horizontal:center;mso-position-horizontal-relative:page;mso-position-vertical:top;mso-position-vertical-relative:page;v-text-anchor:top"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">
              <v:fill o:detectmouseclick="t"/>
              <v:textbox style="mso-fit-shape-to-text:t" inset="0,15pt,0,0">
                <w:txbxContent>
                  <w:p w:rsidRPr="004201EE" w:rsidR="004201EE" w:rsidP="004201EE" w:rsidRDefault="004201EE" w14:paraId="004CF82B" w14:textId="23D93BFA">
                    <w:pPr>
                      <w:spacing w:after="0"/>
                      <w:rPr>
                        <w:rFonts w:ascii="Aptos" w:hAnsi="Aptos" w:eastAsia="Aptos" w:cs="Aptos"/>
                        <w:noProof/>
                        <w:color w:val="000000"/>
                        <w:sz w:val="20"/>
                        <w:szCs w:val="20"/>
                      </w:rPr>
                    </w:pPr>
                    <w:r w:rsidRPr="004201EE">
                      <w:rPr>
                        <w:rFonts w:ascii="Aptos" w:hAnsi="Aptos" w:eastAsia="Aptos" w:cs="Aptos"/>
                        <w:noProof/>
                        <w:color w:val="000000"/>
                        <w:sz w:val="20"/>
                        <w:szCs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E140F" w:rsidRDefault="004201EE" w14:paraId="4E348207" w14:textId="0015131E">
    <w:pPr>
      <w:pStyle w:val="Header"/>
      <w:rPr>
        <w:noProof/>
        <w:lang w:eastAsia="en-NZ"/>
      </w:rPr>
    </w:pPr>
    <w:r>
      <w:rPr>
        <w:noProof/>
        <w:lang w:eastAsia="en-NZ"/>
      </w:rPr>
      <mc:AlternateContent>
        <mc:Choice Requires="wps">
          <w:drawing>
            <wp:anchor distT="0" distB="0" distL="0" distR="0" simplePos="0" relativeHeight="251658240" behindDoc="0" locked="0" layoutInCell="1" allowOverlap="1" wp14:anchorId="438B26C9" wp14:editId="22C99FE9">
              <wp:simplePos x="635" y="635"/>
              <wp:positionH relativeFrom="page">
                <wp:align>center</wp:align>
              </wp:positionH>
              <wp:positionV relativeFrom="page">
                <wp:align>top</wp:align>
              </wp:positionV>
              <wp:extent cx="876300" cy="352425"/>
              <wp:effectExtent l="0" t="0" r="0" b="9525"/>
              <wp:wrapNone/>
              <wp:docPr id="859907279"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6300" cy="352425"/>
                      </a:xfrm>
                      <a:prstGeom prst="rect">
                        <a:avLst/>
                      </a:prstGeom>
                      <a:noFill/>
                      <a:ln>
                        <a:noFill/>
                      </a:ln>
                    </wps:spPr>
                    <wps:txbx>
                      <w:txbxContent>
                        <w:p w:rsidRPr="004201EE" w:rsidR="004201EE" w:rsidP="004201EE" w:rsidRDefault="004201EE" w14:paraId="0E3EF73D" w14:textId="209F854D">
                          <w:pPr>
                            <w:spacing w:after="0"/>
                            <w:rPr>
                              <w:rFonts w:ascii="Aptos" w:hAnsi="Aptos" w:eastAsia="Aptos" w:cs="Aptos"/>
                              <w:noProof/>
                              <w:color w:val="000000"/>
                              <w:sz w:val="20"/>
                              <w:szCs w:val="20"/>
                            </w:rPr>
                          </w:pPr>
                          <w:r w:rsidRPr="004201EE">
                            <w:rPr>
                              <w:rFonts w:ascii="Aptos" w:hAnsi="Apto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38B26C9">
              <v:stroke joinstyle="miter"/>
              <v:path gradientshapeok="t" o:connecttype="rect"/>
            </v:shapetype>
            <v:shape id="Text Box 1" style="position:absolute;margin-left:0;margin-top:0;width:69pt;height:27.75pt;z-index:251658240;visibility:visible;mso-wrap-style:none;mso-wrap-distance-left:0;mso-wrap-distance-top:0;mso-wrap-distance-right:0;mso-wrap-distance-bottom:0;mso-position-horizontal:center;mso-position-horizontal-relative:page;mso-position-vertical:top;mso-position-vertical-relative:page;v-text-anchor:top" alt="[UNCLASSIFIED]"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">
              <v:fill o:detectmouseclick="t"/>
              <v:textbox style="mso-fit-shape-to-text:t" inset="0,15pt,0,0">
                <w:txbxContent>
                  <w:p w:rsidRPr="004201EE" w:rsidR="004201EE" w:rsidP="004201EE" w:rsidRDefault="004201EE" w14:paraId="0E3EF73D" w14:textId="209F854D">
                    <w:pPr>
                      <w:spacing w:after="0"/>
                      <w:rPr>
                        <w:rFonts w:ascii="Aptos" w:hAnsi="Aptos" w:eastAsia="Aptos" w:cs="Aptos"/>
                        <w:noProof/>
                        <w:color w:val="000000"/>
                        <w:sz w:val="20"/>
                        <w:szCs w:val="20"/>
                      </w:rPr>
                    </w:pPr>
                    <w:r w:rsidRPr="004201EE">
                      <w:rPr>
                        <w:rFonts w:ascii="Aptos" w:hAnsi="Aptos" w:eastAsia="Aptos" w:cs="Aptos"/>
                        <w:noProof/>
                        <w:color w:val="000000"/>
                        <w:sz w:val="20"/>
                        <w:szCs w:val="20"/>
                      </w:rPr>
                      <w:t>[UNCLASSIFIED]</w:t>
                    </w:r>
                  </w:p>
                </w:txbxContent>
              </v:textbox>
              <w10:wrap anchorx="page" anchory="page"/>
            </v:shape>
          </w:pict>
        </mc:Fallback>
      </mc:AlternateContent>
    </w:r>
    <w:r w:rsidR="00934A2B">
      <w:rPr>
        <w:noProof/>
        <w:lang w:eastAsia="en-NZ"/>
      </w:rPr>
      <w:t>&lt;Please inse</w:t>
    </w:r>
    <w:r w:rsidR="00DE140F">
      <w:rPr>
        <w:noProof/>
        <w:lang w:eastAsia="en-NZ"/>
      </w:rPr>
      <w:t>rt an appropriate letterhead&gt;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800166C"/>
    <w:lvl w:ilvl="0">
      <w:start w:val="1"/>
      <w:numFmt w:val="decimal"/>
      <w:lvlText w:val="%1."/>
      <w:lvlJc w:val="left"/>
      <w:pPr>
        <w:tabs>
          <w:tab w:val="num" w:pos="1492"/>
        </w:tabs>
        <w:ind w:left="1492" w:hanging="360"/>
      </w:pPr>
    </w:lvl>
  </w:abstractNum>
  <w:abstractNum w:abstractNumId="1" w15:restartNumberingAfterBreak="0">
    <w:nsid w:val="FFFFFF83"/>
    <w:multiLevelType w:val="singleLevel"/>
    <w:tmpl w:val="1DC0B6FE"/>
    <w:lvl w:ilvl="0">
      <w:start w:val="1"/>
      <w:numFmt w:val="bullet"/>
      <w:pStyle w:val="ListBullet2"/>
      <w:lvlText w:val=""/>
      <w:lvlJc w:val="left"/>
      <w:pPr>
        <w:tabs>
          <w:tab w:val="num" w:pos="643"/>
        </w:tabs>
        <w:ind w:left="643" w:hanging="360"/>
      </w:pPr>
      <w:rPr>
        <w:rFonts w:hint="default" w:ascii="Symbol" w:hAnsi="Symbol"/>
      </w:rPr>
    </w:lvl>
  </w:abstractNum>
  <w:abstractNum w:abstractNumId="2" w15:restartNumberingAfterBreak="0">
    <w:nsid w:val="FFFFFF88"/>
    <w:multiLevelType w:val="singleLevel"/>
    <w:tmpl w:val="BDC0FFF6"/>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80C461EE"/>
    <w:lvl w:ilvl="0">
      <w:start w:val="1"/>
      <w:numFmt w:val="bullet"/>
      <w:pStyle w:val="ListBullet"/>
      <w:lvlText w:val=""/>
      <w:lvlJc w:val="left"/>
      <w:pPr>
        <w:tabs>
          <w:tab w:val="num" w:pos="360"/>
        </w:tabs>
        <w:ind w:left="360" w:hanging="360"/>
      </w:pPr>
      <w:rPr>
        <w:rFonts w:hint="default" w:ascii="Symbol" w:hAnsi="Symbol"/>
      </w:rPr>
    </w:lvl>
  </w:abstractNum>
  <w:abstractNum w:abstractNumId="4" w15:restartNumberingAfterBreak="0">
    <w:nsid w:val="224C6F1C"/>
    <w:multiLevelType w:val="hybridMultilevel"/>
    <w:tmpl w:val="E4AC2BC8"/>
    <w:lvl w:ilvl="0" w:tplc="F950F552">
      <w:start w:val="1"/>
      <w:numFmt w:val="bullet"/>
      <w:pStyle w:val="MoEBulletedListLevel2"/>
      <w:lvlText w:val=""/>
      <w:lvlJc w:val="left"/>
      <w:pPr>
        <w:ind w:left="794" w:hanging="454"/>
      </w:pPr>
      <w:rPr>
        <w:rFonts w:hint="default" w:ascii="Symbol" w:hAnsi="Symbol"/>
      </w:rPr>
    </w:lvl>
    <w:lvl w:ilvl="1" w:tplc="14090003" w:tentative="1">
      <w:start w:val="1"/>
      <w:numFmt w:val="bullet"/>
      <w:lvlText w:val="o"/>
      <w:lvlJc w:val="left"/>
      <w:pPr>
        <w:ind w:left="1780" w:hanging="360"/>
      </w:pPr>
      <w:rPr>
        <w:rFonts w:hint="default" w:ascii="Courier New" w:hAnsi="Courier New" w:cs="Courier New"/>
      </w:rPr>
    </w:lvl>
    <w:lvl w:ilvl="2" w:tplc="14090005" w:tentative="1">
      <w:start w:val="1"/>
      <w:numFmt w:val="bullet"/>
      <w:lvlText w:val=""/>
      <w:lvlJc w:val="left"/>
      <w:pPr>
        <w:ind w:left="2500" w:hanging="360"/>
      </w:pPr>
      <w:rPr>
        <w:rFonts w:hint="default" w:ascii="Wingdings" w:hAnsi="Wingdings"/>
      </w:rPr>
    </w:lvl>
    <w:lvl w:ilvl="3" w:tplc="14090001" w:tentative="1">
      <w:start w:val="1"/>
      <w:numFmt w:val="bullet"/>
      <w:lvlText w:val=""/>
      <w:lvlJc w:val="left"/>
      <w:pPr>
        <w:ind w:left="3220" w:hanging="360"/>
      </w:pPr>
      <w:rPr>
        <w:rFonts w:hint="default" w:ascii="Symbol" w:hAnsi="Symbol"/>
      </w:rPr>
    </w:lvl>
    <w:lvl w:ilvl="4" w:tplc="14090003" w:tentative="1">
      <w:start w:val="1"/>
      <w:numFmt w:val="bullet"/>
      <w:lvlText w:val="o"/>
      <w:lvlJc w:val="left"/>
      <w:pPr>
        <w:ind w:left="3940" w:hanging="360"/>
      </w:pPr>
      <w:rPr>
        <w:rFonts w:hint="default" w:ascii="Courier New" w:hAnsi="Courier New" w:cs="Courier New"/>
      </w:rPr>
    </w:lvl>
    <w:lvl w:ilvl="5" w:tplc="14090005" w:tentative="1">
      <w:start w:val="1"/>
      <w:numFmt w:val="bullet"/>
      <w:lvlText w:val=""/>
      <w:lvlJc w:val="left"/>
      <w:pPr>
        <w:ind w:left="4660" w:hanging="360"/>
      </w:pPr>
      <w:rPr>
        <w:rFonts w:hint="default" w:ascii="Wingdings" w:hAnsi="Wingdings"/>
      </w:rPr>
    </w:lvl>
    <w:lvl w:ilvl="6" w:tplc="14090001" w:tentative="1">
      <w:start w:val="1"/>
      <w:numFmt w:val="bullet"/>
      <w:lvlText w:val=""/>
      <w:lvlJc w:val="left"/>
      <w:pPr>
        <w:ind w:left="5380" w:hanging="360"/>
      </w:pPr>
      <w:rPr>
        <w:rFonts w:hint="default" w:ascii="Symbol" w:hAnsi="Symbol"/>
      </w:rPr>
    </w:lvl>
    <w:lvl w:ilvl="7" w:tplc="14090003" w:tentative="1">
      <w:start w:val="1"/>
      <w:numFmt w:val="bullet"/>
      <w:lvlText w:val="o"/>
      <w:lvlJc w:val="left"/>
      <w:pPr>
        <w:ind w:left="6100" w:hanging="360"/>
      </w:pPr>
      <w:rPr>
        <w:rFonts w:hint="default" w:ascii="Courier New" w:hAnsi="Courier New" w:cs="Courier New"/>
      </w:rPr>
    </w:lvl>
    <w:lvl w:ilvl="8" w:tplc="14090005" w:tentative="1">
      <w:start w:val="1"/>
      <w:numFmt w:val="bullet"/>
      <w:lvlText w:val=""/>
      <w:lvlJc w:val="left"/>
      <w:pPr>
        <w:ind w:left="6820" w:hanging="360"/>
      </w:pPr>
      <w:rPr>
        <w:rFonts w:hint="default" w:ascii="Wingdings" w:hAnsi="Wingdings"/>
      </w:rPr>
    </w:lvl>
  </w:abstractNum>
  <w:abstractNum w:abstractNumId="5" w15:restartNumberingAfterBreak="0">
    <w:nsid w:val="2DB47E49"/>
    <w:multiLevelType w:val="hybridMultilevel"/>
    <w:tmpl w:val="61B4AB36"/>
    <w:lvl w:ilvl="0" w:tplc="D0666204">
      <w:start w:val="1"/>
      <w:numFmt w:val="decimal"/>
      <w:pStyle w:val="MoENumberedList"/>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2DB53489"/>
    <w:multiLevelType w:val="hybridMultilevel"/>
    <w:tmpl w:val="5776CC38"/>
    <w:lvl w:ilvl="0" w:tplc="35520FBE">
      <w:start w:val="1"/>
      <w:numFmt w:val="bullet"/>
      <w:lvlText w:val=""/>
      <w:lvlJc w:val="left"/>
      <w:pPr>
        <w:ind w:left="1060" w:hanging="360"/>
      </w:pPr>
      <w:rPr>
        <w:rFonts w:hint="default" w:ascii="Symbol" w:hAnsi="Symbol"/>
      </w:rPr>
    </w:lvl>
    <w:lvl w:ilvl="1" w:tplc="14090003" w:tentative="1">
      <w:start w:val="1"/>
      <w:numFmt w:val="bullet"/>
      <w:lvlText w:val="o"/>
      <w:lvlJc w:val="left"/>
      <w:pPr>
        <w:ind w:left="1780" w:hanging="360"/>
      </w:pPr>
      <w:rPr>
        <w:rFonts w:hint="default" w:ascii="Courier New" w:hAnsi="Courier New" w:cs="Courier New"/>
      </w:rPr>
    </w:lvl>
    <w:lvl w:ilvl="2" w:tplc="14090005" w:tentative="1">
      <w:start w:val="1"/>
      <w:numFmt w:val="bullet"/>
      <w:lvlText w:val=""/>
      <w:lvlJc w:val="left"/>
      <w:pPr>
        <w:ind w:left="2500" w:hanging="360"/>
      </w:pPr>
      <w:rPr>
        <w:rFonts w:hint="default" w:ascii="Wingdings" w:hAnsi="Wingdings"/>
      </w:rPr>
    </w:lvl>
    <w:lvl w:ilvl="3" w:tplc="14090001" w:tentative="1">
      <w:start w:val="1"/>
      <w:numFmt w:val="bullet"/>
      <w:lvlText w:val=""/>
      <w:lvlJc w:val="left"/>
      <w:pPr>
        <w:ind w:left="3220" w:hanging="360"/>
      </w:pPr>
      <w:rPr>
        <w:rFonts w:hint="default" w:ascii="Symbol" w:hAnsi="Symbol"/>
      </w:rPr>
    </w:lvl>
    <w:lvl w:ilvl="4" w:tplc="14090003" w:tentative="1">
      <w:start w:val="1"/>
      <w:numFmt w:val="bullet"/>
      <w:lvlText w:val="o"/>
      <w:lvlJc w:val="left"/>
      <w:pPr>
        <w:ind w:left="3940" w:hanging="360"/>
      </w:pPr>
      <w:rPr>
        <w:rFonts w:hint="default" w:ascii="Courier New" w:hAnsi="Courier New" w:cs="Courier New"/>
      </w:rPr>
    </w:lvl>
    <w:lvl w:ilvl="5" w:tplc="14090005" w:tentative="1">
      <w:start w:val="1"/>
      <w:numFmt w:val="bullet"/>
      <w:lvlText w:val=""/>
      <w:lvlJc w:val="left"/>
      <w:pPr>
        <w:ind w:left="4660" w:hanging="360"/>
      </w:pPr>
      <w:rPr>
        <w:rFonts w:hint="default" w:ascii="Wingdings" w:hAnsi="Wingdings"/>
      </w:rPr>
    </w:lvl>
    <w:lvl w:ilvl="6" w:tplc="14090001" w:tentative="1">
      <w:start w:val="1"/>
      <w:numFmt w:val="bullet"/>
      <w:lvlText w:val=""/>
      <w:lvlJc w:val="left"/>
      <w:pPr>
        <w:ind w:left="5380" w:hanging="360"/>
      </w:pPr>
      <w:rPr>
        <w:rFonts w:hint="default" w:ascii="Symbol" w:hAnsi="Symbol"/>
      </w:rPr>
    </w:lvl>
    <w:lvl w:ilvl="7" w:tplc="14090003" w:tentative="1">
      <w:start w:val="1"/>
      <w:numFmt w:val="bullet"/>
      <w:lvlText w:val="o"/>
      <w:lvlJc w:val="left"/>
      <w:pPr>
        <w:ind w:left="6100" w:hanging="360"/>
      </w:pPr>
      <w:rPr>
        <w:rFonts w:hint="default" w:ascii="Courier New" w:hAnsi="Courier New" w:cs="Courier New"/>
      </w:rPr>
    </w:lvl>
    <w:lvl w:ilvl="8" w:tplc="14090005" w:tentative="1">
      <w:start w:val="1"/>
      <w:numFmt w:val="bullet"/>
      <w:lvlText w:val=""/>
      <w:lvlJc w:val="left"/>
      <w:pPr>
        <w:ind w:left="6820" w:hanging="360"/>
      </w:pPr>
      <w:rPr>
        <w:rFonts w:hint="default" w:ascii="Wingdings" w:hAnsi="Wingdings"/>
      </w:rPr>
    </w:lvl>
  </w:abstractNum>
  <w:abstractNum w:abstractNumId="7" w15:restartNumberingAfterBreak="0">
    <w:nsid w:val="301D0534"/>
    <w:multiLevelType w:val="hybridMultilevel"/>
    <w:tmpl w:val="92868380"/>
    <w:lvl w:ilvl="0" w:tplc="565431F8">
      <w:start w:val="1"/>
      <w:numFmt w:val="bullet"/>
      <w:lvlText w:val=""/>
      <w:lvlJc w:val="left"/>
      <w:pPr>
        <w:ind w:left="454" w:hanging="114"/>
      </w:pPr>
      <w:rPr>
        <w:rFonts w:hint="default" w:ascii="Symbol" w:hAnsi="Symbol"/>
      </w:rPr>
    </w:lvl>
    <w:lvl w:ilvl="1" w:tplc="14090003" w:tentative="1">
      <w:start w:val="1"/>
      <w:numFmt w:val="bullet"/>
      <w:lvlText w:val="o"/>
      <w:lvlJc w:val="left"/>
      <w:pPr>
        <w:ind w:left="1780" w:hanging="360"/>
      </w:pPr>
      <w:rPr>
        <w:rFonts w:hint="default" w:ascii="Courier New" w:hAnsi="Courier New" w:cs="Courier New"/>
      </w:rPr>
    </w:lvl>
    <w:lvl w:ilvl="2" w:tplc="14090005" w:tentative="1">
      <w:start w:val="1"/>
      <w:numFmt w:val="bullet"/>
      <w:lvlText w:val=""/>
      <w:lvlJc w:val="left"/>
      <w:pPr>
        <w:ind w:left="2500" w:hanging="360"/>
      </w:pPr>
      <w:rPr>
        <w:rFonts w:hint="default" w:ascii="Wingdings" w:hAnsi="Wingdings"/>
      </w:rPr>
    </w:lvl>
    <w:lvl w:ilvl="3" w:tplc="14090001" w:tentative="1">
      <w:start w:val="1"/>
      <w:numFmt w:val="bullet"/>
      <w:lvlText w:val=""/>
      <w:lvlJc w:val="left"/>
      <w:pPr>
        <w:ind w:left="3220" w:hanging="360"/>
      </w:pPr>
      <w:rPr>
        <w:rFonts w:hint="default" w:ascii="Symbol" w:hAnsi="Symbol"/>
      </w:rPr>
    </w:lvl>
    <w:lvl w:ilvl="4" w:tplc="14090003" w:tentative="1">
      <w:start w:val="1"/>
      <w:numFmt w:val="bullet"/>
      <w:lvlText w:val="o"/>
      <w:lvlJc w:val="left"/>
      <w:pPr>
        <w:ind w:left="3940" w:hanging="360"/>
      </w:pPr>
      <w:rPr>
        <w:rFonts w:hint="default" w:ascii="Courier New" w:hAnsi="Courier New" w:cs="Courier New"/>
      </w:rPr>
    </w:lvl>
    <w:lvl w:ilvl="5" w:tplc="14090005" w:tentative="1">
      <w:start w:val="1"/>
      <w:numFmt w:val="bullet"/>
      <w:lvlText w:val=""/>
      <w:lvlJc w:val="left"/>
      <w:pPr>
        <w:ind w:left="4660" w:hanging="360"/>
      </w:pPr>
      <w:rPr>
        <w:rFonts w:hint="default" w:ascii="Wingdings" w:hAnsi="Wingdings"/>
      </w:rPr>
    </w:lvl>
    <w:lvl w:ilvl="6" w:tplc="14090001" w:tentative="1">
      <w:start w:val="1"/>
      <w:numFmt w:val="bullet"/>
      <w:lvlText w:val=""/>
      <w:lvlJc w:val="left"/>
      <w:pPr>
        <w:ind w:left="5380" w:hanging="360"/>
      </w:pPr>
      <w:rPr>
        <w:rFonts w:hint="default" w:ascii="Symbol" w:hAnsi="Symbol"/>
      </w:rPr>
    </w:lvl>
    <w:lvl w:ilvl="7" w:tplc="14090003" w:tentative="1">
      <w:start w:val="1"/>
      <w:numFmt w:val="bullet"/>
      <w:lvlText w:val="o"/>
      <w:lvlJc w:val="left"/>
      <w:pPr>
        <w:ind w:left="6100" w:hanging="360"/>
      </w:pPr>
      <w:rPr>
        <w:rFonts w:hint="default" w:ascii="Courier New" w:hAnsi="Courier New" w:cs="Courier New"/>
      </w:rPr>
    </w:lvl>
    <w:lvl w:ilvl="8" w:tplc="14090005" w:tentative="1">
      <w:start w:val="1"/>
      <w:numFmt w:val="bullet"/>
      <w:lvlText w:val=""/>
      <w:lvlJc w:val="left"/>
      <w:pPr>
        <w:ind w:left="6820" w:hanging="360"/>
      </w:pPr>
      <w:rPr>
        <w:rFonts w:hint="default" w:ascii="Wingdings" w:hAnsi="Wingdings"/>
      </w:rPr>
    </w:lvl>
  </w:abstractNum>
  <w:abstractNum w:abstractNumId="8" w15:restartNumberingAfterBreak="0">
    <w:nsid w:val="38E3284A"/>
    <w:multiLevelType w:val="hybridMultilevel"/>
    <w:tmpl w:val="A9BAD0DE"/>
    <w:lvl w:ilvl="0" w:tplc="D92C196C">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w:hAnsi="Courier"/>
      </w:rPr>
    </w:lvl>
    <w:lvl w:ilvl="2" w:tplc="04090005" w:tentative="1">
      <w:start w:val="1"/>
      <w:numFmt w:val="bullet"/>
      <w:lvlText w:val=""/>
      <w:lvlJc w:val="left"/>
      <w:pPr>
        <w:ind w:left="2160" w:hanging="360"/>
      </w:pPr>
      <w:rPr>
        <w:rFonts w:hint="default" w:ascii="Symbol" w:hAnsi="Symbol"/>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w:hAnsi="Courier"/>
      </w:rPr>
    </w:lvl>
    <w:lvl w:ilvl="5" w:tplc="04090005" w:tentative="1">
      <w:start w:val="1"/>
      <w:numFmt w:val="bullet"/>
      <w:lvlText w:val=""/>
      <w:lvlJc w:val="left"/>
      <w:pPr>
        <w:ind w:left="4320" w:hanging="360"/>
      </w:pPr>
      <w:rPr>
        <w:rFonts w:hint="default" w:ascii="Symbol" w:hAnsi="Symbol"/>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w:hAnsi="Courier"/>
      </w:rPr>
    </w:lvl>
    <w:lvl w:ilvl="8" w:tplc="04090005" w:tentative="1">
      <w:start w:val="1"/>
      <w:numFmt w:val="bullet"/>
      <w:lvlText w:val=""/>
      <w:lvlJc w:val="left"/>
      <w:pPr>
        <w:ind w:left="6480" w:hanging="360"/>
      </w:pPr>
      <w:rPr>
        <w:rFonts w:hint="default" w:ascii="Symbol" w:hAnsi="Symbol"/>
      </w:rPr>
    </w:lvl>
  </w:abstractNum>
  <w:abstractNum w:abstractNumId="9" w15:restartNumberingAfterBreak="0">
    <w:nsid w:val="3D1518CB"/>
    <w:multiLevelType w:val="hybridMultilevel"/>
    <w:tmpl w:val="ABEA9D0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0" w15:restartNumberingAfterBreak="0">
    <w:nsid w:val="3D8139DF"/>
    <w:multiLevelType w:val="hybridMultilevel"/>
    <w:tmpl w:val="AB9AA136"/>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1" w15:restartNumberingAfterBreak="0">
    <w:nsid w:val="47554F93"/>
    <w:multiLevelType w:val="hybridMultilevel"/>
    <w:tmpl w:val="368ADF16"/>
    <w:lvl w:ilvl="0" w:tplc="FEF23656">
      <w:start w:val="1"/>
      <w:numFmt w:val="bullet"/>
      <w:pStyle w:val="BulletedListLevel2"/>
      <w:lvlText w:val=""/>
      <w:lvlJc w:val="left"/>
      <w:pPr>
        <w:ind w:left="454" w:hanging="114"/>
      </w:pPr>
      <w:rPr>
        <w:rFonts w:hint="default" w:ascii="Symbol" w:hAnsi="Symbol"/>
      </w:rPr>
    </w:lvl>
    <w:lvl w:ilvl="1" w:tplc="04090003" w:tentative="1">
      <w:start w:val="1"/>
      <w:numFmt w:val="bullet"/>
      <w:lvlText w:val="o"/>
      <w:lvlJc w:val="left"/>
      <w:pPr>
        <w:ind w:left="1440" w:hanging="360"/>
      </w:pPr>
      <w:rPr>
        <w:rFonts w:hint="default" w:ascii="Courier" w:hAnsi="Courier"/>
      </w:rPr>
    </w:lvl>
    <w:lvl w:ilvl="2" w:tplc="04090005" w:tentative="1">
      <w:start w:val="1"/>
      <w:numFmt w:val="bullet"/>
      <w:lvlText w:val=""/>
      <w:lvlJc w:val="left"/>
      <w:pPr>
        <w:ind w:left="2160" w:hanging="360"/>
      </w:pPr>
      <w:rPr>
        <w:rFonts w:hint="default" w:ascii="Symbol" w:hAnsi="Symbol"/>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w:hAnsi="Courier"/>
      </w:rPr>
    </w:lvl>
    <w:lvl w:ilvl="5" w:tplc="04090005" w:tentative="1">
      <w:start w:val="1"/>
      <w:numFmt w:val="bullet"/>
      <w:lvlText w:val=""/>
      <w:lvlJc w:val="left"/>
      <w:pPr>
        <w:ind w:left="4320" w:hanging="360"/>
      </w:pPr>
      <w:rPr>
        <w:rFonts w:hint="default" w:ascii="Symbol" w:hAnsi="Symbol"/>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w:hAnsi="Courier"/>
      </w:rPr>
    </w:lvl>
    <w:lvl w:ilvl="8" w:tplc="04090005" w:tentative="1">
      <w:start w:val="1"/>
      <w:numFmt w:val="bullet"/>
      <w:lvlText w:val=""/>
      <w:lvlJc w:val="left"/>
      <w:pPr>
        <w:ind w:left="6480" w:hanging="360"/>
      </w:pPr>
      <w:rPr>
        <w:rFonts w:hint="default" w:ascii="Symbol" w:hAnsi="Symbol"/>
      </w:rPr>
    </w:lvl>
  </w:abstractNum>
  <w:abstractNum w:abstractNumId="12" w15:restartNumberingAfterBreak="0">
    <w:nsid w:val="60D64F98"/>
    <w:multiLevelType w:val="hybridMultilevel"/>
    <w:tmpl w:val="5F32886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3" w15:restartNumberingAfterBreak="0">
    <w:nsid w:val="68C9276D"/>
    <w:multiLevelType w:val="hybridMultilevel"/>
    <w:tmpl w:val="298E7BAC"/>
    <w:lvl w:ilvl="0" w:tplc="17CC4564">
      <w:start w:val="1"/>
      <w:numFmt w:val="bullet"/>
      <w:pStyle w:val="MoEBulletedListLevel1"/>
      <w:lvlText w:val="»"/>
      <w:lvlJc w:val="left"/>
      <w:pPr>
        <w:ind w:left="720" w:hanging="360"/>
      </w:pPr>
      <w:rPr>
        <w:rFonts w:hint="default" w:ascii="Arial" w:hAnsi="Aria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4" w15:restartNumberingAfterBreak="0">
    <w:nsid w:val="711F7D84"/>
    <w:multiLevelType w:val="hybridMultilevel"/>
    <w:tmpl w:val="2794C69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num w:numId="1" w16cid:durableId="1431395017">
    <w:abstractNumId w:val="14"/>
  </w:num>
  <w:num w:numId="2" w16cid:durableId="2035156027">
    <w:abstractNumId w:val="13"/>
  </w:num>
  <w:num w:numId="3" w16cid:durableId="1656103562">
    <w:abstractNumId w:val="3"/>
  </w:num>
  <w:num w:numId="4" w16cid:durableId="1803226694">
    <w:abstractNumId w:val="13"/>
    <w:lvlOverride w:ilvl="0">
      <w:startOverride w:val="1"/>
    </w:lvlOverride>
  </w:num>
  <w:num w:numId="5" w16cid:durableId="423382447">
    <w:abstractNumId w:val="1"/>
  </w:num>
  <w:num w:numId="6" w16cid:durableId="614599385">
    <w:abstractNumId w:val="6"/>
  </w:num>
  <w:num w:numId="7" w16cid:durableId="1552376492">
    <w:abstractNumId w:val="7"/>
  </w:num>
  <w:num w:numId="8" w16cid:durableId="1001543764">
    <w:abstractNumId w:val="4"/>
  </w:num>
  <w:num w:numId="9" w16cid:durableId="1305768340">
    <w:abstractNumId w:val="4"/>
    <w:lvlOverride w:ilvl="0">
      <w:startOverride w:val="1"/>
    </w:lvlOverride>
  </w:num>
  <w:num w:numId="10" w16cid:durableId="1663000587">
    <w:abstractNumId w:val="4"/>
    <w:lvlOverride w:ilvl="0">
      <w:startOverride w:val="1"/>
    </w:lvlOverride>
  </w:num>
  <w:num w:numId="11" w16cid:durableId="1196890595">
    <w:abstractNumId w:val="4"/>
    <w:lvlOverride w:ilvl="0">
      <w:startOverride w:val="1"/>
    </w:lvlOverride>
  </w:num>
  <w:num w:numId="12" w16cid:durableId="1736049327">
    <w:abstractNumId w:val="5"/>
  </w:num>
  <w:num w:numId="13" w16cid:durableId="1457139672">
    <w:abstractNumId w:val="2"/>
  </w:num>
  <w:num w:numId="14" w16cid:durableId="303781785">
    <w:abstractNumId w:val="8"/>
  </w:num>
  <w:num w:numId="15" w16cid:durableId="448087149">
    <w:abstractNumId w:val="0"/>
  </w:num>
  <w:num w:numId="16" w16cid:durableId="692413756">
    <w:abstractNumId w:val="11"/>
  </w:num>
  <w:num w:numId="17" w16cid:durableId="1464467676">
    <w:abstractNumId w:val="12"/>
  </w:num>
  <w:num w:numId="18" w16cid:durableId="1727530388">
    <w:abstractNumId w:val="9"/>
  </w:num>
  <w:num w:numId="19" w16cid:durableId="1608777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savePreviewPicture/>
  <w:hdrShapeDefaults>
    <o:shapedefaults v:ext="edit" spidmax="2050">
      <o:colormru v:ext="edit" colors="#0063af,#2a6ebb"/>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F19"/>
    <w:rsid w:val="00006FB5"/>
    <w:rsid w:val="00007AD9"/>
    <w:rsid w:val="000153B1"/>
    <w:rsid w:val="00017DBD"/>
    <w:rsid w:val="00020EC2"/>
    <w:rsid w:val="00032DD5"/>
    <w:rsid w:val="0004224B"/>
    <w:rsid w:val="00047BAC"/>
    <w:rsid w:val="0009169C"/>
    <w:rsid w:val="000933C9"/>
    <w:rsid w:val="000A5A25"/>
    <w:rsid w:val="000A5EA2"/>
    <w:rsid w:val="000C427B"/>
    <w:rsid w:val="000F6F67"/>
    <w:rsid w:val="001233B0"/>
    <w:rsid w:val="00123CDB"/>
    <w:rsid w:val="001240F2"/>
    <w:rsid w:val="00126398"/>
    <w:rsid w:val="001532C9"/>
    <w:rsid w:val="00161D45"/>
    <w:rsid w:val="00174FF8"/>
    <w:rsid w:val="0017745B"/>
    <w:rsid w:val="0019321B"/>
    <w:rsid w:val="00195CC0"/>
    <w:rsid w:val="001A594F"/>
    <w:rsid w:val="001B007B"/>
    <w:rsid w:val="001B60F4"/>
    <w:rsid w:val="001B6D50"/>
    <w:rsid w:val="001C3BDC"/>
    <w:rsid w:val="001D6412"/>
    <w:rsid w:val="001E267C"/>
    <w:rsid w:val="001F42EA"/>
    <w:rsid w:val="001F7C54"/>
    <w:rsid w:val="0025544F"/>
    <w:rsid w:val="00290667"/>
    <w:rsid w:val="002A13F2"/>
    <w:rsid w:val="002A5558"/>
    <w:rsid w:val="002E096A"/>
    <w:rsid w:val="00330021"/>
    <w:rsid w:val="00331714"/>
    <w:rsid w:val="00390616"/>
    <w:rsid w:val="00397BB6"/>
    <w:rsid w:val="003A2808"/>
    <w:rsid w:val="003B0850"/>
    <w:rsid w:val="003B172C"/>
    <w:rsid w:val="003B348C"/>
    <w:rsid w:val="003E4BA7"/>
    <w:rsid w:val="003E4C39"/>
    <w:rsid w:val="003F6FBF"/>
    <w:rsid w:val="003F7C66"/>
    <w:rsid w:val="00410E6C"/>
    <w:rsid w:val="00411DC4"/>
    <w:rsid w:val="004201EE"/>
    <w:rsid w:val="0043397A"/>
    <w:rsid w:val="00467383"/>
    <w:rsid w:val="00493E8A"/>
    <w:rsid w:val="004B15C2"/>
    <w:rsid w:val="004C2E7A"/>
    <w:rsid w:val="004C592F"/>
    <w:rsid w:val="004E1F5D"/>
    <w:rsid w:val="004F272C"/>
    <w:rsid w:val="00504FB7"/>
    <w:rsid w:val="00542AAE"/>
    <w:rsid w:val="005602C6"/>
    <w:rsid w:val="0056516F"/>
    <w:rsid w:val="00582135"/>
    <w:rsid w:val="00597A0A"/>
    <w:rsid w:val="005A36FF"/>
    <w:rsid w:val="005B1C1E"/>
    <w:rsid w:val="005D28C9"/>
    <w:rsid w:val="005E02D4"/>
    <w:rsid w:val="005F3255"/>
    <w:rsid w:val="006055AA"/>
    <w:rsid w:val="00617F94"/>
    <w:rsid w:val="006241D3"/>
    <w:rsid w:val="00625F8B"/>
    <w:rsid w:val="0063003B"/>
    <w:rsid w:val="0065398E"/>
    <w:rsid w:val="00655D65"/>
    <w:rsid w:val="006A65C1"/>
    <w:rsid w:val="006A6FDE"/>
    <w:rsid w:val="006B3CF4"/>
    <w:rsid w:val="006B57EB"/>
    <w:rsid w:val="006D5585"/>
    <w:rsid w:val="006E18D7"/>
    <w:rsid w:val="006E199B"/>
    <w:rsid w:val="006E4931"/>
    <w:rsid w:val="00703435"/>
    <w:rsid w:val="00715D5A"/>
    <w:rsid w:val="0072232A"/>
    <w:rsid w:val="00751395"/>
    <w:rsid w:val="00755E5A"/>
    <w:rsid w:val="0077104A"/>
    <w:rsid w:val="007818BC"/>
    <w:rsid w:val="00796F5F"/>
    <w:rsid w:val="007A21D0"/>
    <w:rsid w:val="007B1EDB"/>
    <w:rsid w:val="007B224F"/>
    <w:rsid w:val="007C1EC1"/>
    <w:rsid w:val="007F3629"/>
    <w:rsid w:val="00802F68"/>
    <w:rsid w:val="00805745"/>
    <w:rsid w:val="00810E53"/>
    <w:rsid w:val="00844AE9"/>
    <w:rsid w:val="00850975"/>
    <w:rsid w:val="00853D88"/>
    <w:rsid w:val="0086005E"/>
    <w:rsid w:val="00882F80"/>
    <w:rsid w:val="008B3AA0"/>
    <w:rsid w:val="008D46CF"/>
    <w:rsid w:val="008D4CFF"/>
    <w:rsid w:val="00911F27"/>
    <w:rsid w:val="00912733"/>
    <w:rsid w:val="009236E4"/>
    <w:rsid w:val="00934A2B"/>
    <w:rsid w:val="00943642"/>
    <w:rsid w:val="0098258E"/>
    <w:rsid w:val="009A3EF1"/>
    <w:rsid w:val="009C361F"/>
    <w:rsid w:val="009C7F3F"/>
    <w:rsid w:val="009E3D96"/>
    <w:rsid w:val="009F1D0E"/>
    <w:rsid w:val="00A2213F"/>
    <w:rsid w:val="00A26C6A"/>
    <w:rsid w:val="00A30967"/>
    <w:rsid w:val="00A567CF"/>
    <w:rsid w:val="00A624B0"/>
    <w:rsid w:val="00A70E29"/>
    <w:rsid w:val="00A93605"/>
    <w:rsid w:val="00A975CB"/>
    <w:rsid w:val="00AA0F19"/>
    <w:rsid w:val="00AB57E5"/>
    <w:rsid w:val="00AC3D1B"/>
    <w:rsid w:val="00AE25D9"/>
    <w:rsid w:val="00AE5FEA"/>
    <w:rsid w:val="00B52BCF"/>
    <w:rsid w:val="00B621C4"/>
    <w:rsid w:val="00B72340"/>
    <w:rsid w:val="00B82771"/>
    <w:rsid w:val="00BC1E71"/>
    <w:rsid w:val="00C06558"/>
    <w:rsid w:val="00C23B48"/>
    <w:rsid w:val="00C36305"/>
    <w:rsid w:val="00C4249B"/>
    <w:rsid w:val="00C51159"/>
    <w:rsid w:val="00C56EFF"/>
    <w:rsid w:val="00C6742B"/>
    <w:rsid w:val="00C74AB7"/>
    <w:rsid w:val="00C978F7"/>
    <w:rsid w:val="00CA47BB"/>
    <w:rsid w:val="00CD518E"/>
    <w:rsid w:val="00CE352C"/>
    <w:rsid w:val="00CE4BBE"/>
    <w:rsid w:val="00CE5BD6"/>
    <w:rsid w:val="00CE5D88"/>
    <w:rsid w:val="00CE7F08"/>
    <w:rsid w:val="00CF1982"/>
    <w:rsid w:val="00D11AA6"/>
    <w:rsid w:val="00D46ECE"/>
    <w:rsid w:val="00D60F9A"/>
    <w:rsid w:val="00D64D49"/>
    <w:rsid w:val="00D658F0"/>
    <w:rsid w:val="00D82ED9"/>
    <w:rsid w:val="00DA30FC"/>
    <w:rsid w:val="00DE140F"/>
    <w:rsid w:val="00E048A1"/>
    <w:rsid w:val="00E35E76"/>
    <w:rsid w:val="00E61406"/>
    <w:rsid w:val="00E756D6"/>
    <w:rsid w:val="00E81506"/>
    <w:rsid w:val="00E87337"/>
    <w:rsid w:val="00E93750"/>
    <w:rsid w:val="00E958D3"/>
    <w:rsid w:val="00EA2306"/>
    <w:rsid w:val="00EC4F30"/>
    <w:rsid w:val="00ED6382"/>
    <w:rsid w:val="00F64AD9"/>
    <w:rsid w:val="00F71819"/>
    <w:rsid w:val="00F87413"/>
    <w:rsid w:val="00F92188"/>
    <w:rsid w:val="00FD57F0"/>
    <w:rsid w:val="00FE5D66"/>
    <w:rsid w:val="090172D2"/>
    <w:rsid w:val="2FA4122C"/>
    <w:rsid w:val="70F380A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63af,#2a6ebb"/>
    </o:shapedefaults>
    <o:shapelayout v:ext="edit">
      <o:idmap v:ext="edit" data="2"/>
    </o:shapelayout>
  </w:shapeDefaults>
  <w:decimalSymbol w:val="."/>
  <w:listSeparator w:val=","/>
  <w14:docId w14:val="62E8339E"/>
  <w15:docId w15:val="{E352EC47-5DEF-4456-9D36-5576CD003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lsdException w:name="TOC Heading" w:uiPriority="39"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emiHidden/>
    <w:qFormat/>
    <w:rsid w:val="00330021"/>
  </w:style>
  <w:style w:type="paragraph" w:styleId="Heading1">
    <w:name w:val="heading 1"/>
    <w:aliases w:val="Red Heading 1"/>
    <w:basedOn w:val="Normal"/>
    <w:next w:val="Normal"/>
    <w:link w:val="Heading1Char"/>
    <w:uiPriority w:val="9"/>
    <w:qFormat/>
    <w:rsid w:val="00882F80"/>
    <w:pPr>
      <w:keepNext/>
      <w:keepLines/>
      <w:spacing w:before="240" w:after="0"/>
      <w:outlineLvl w:val="0"/>
    </w:pPr>
    <w:rPr>
      <w:rFonts w:asciiTheme="majorHAnsi" w:hAnsiTheme="majorHAnsi" w:eastAsiaTheme="majorEastAsia" w:cstheme="majorBidi"/>
      <w:color w:val="1B3A79" w:themeColor="accent1" w:themeShade="BF"/>
      <w:sz w:val="32"/>
      <w:szCs w:val="32"/>
    </w:rPr>
  </w:style>
  <w:style w:type="paragraph" w:styleId="Heading2">
    <w:name w:val="heading 2"/>
    <w:basedOn w:val="Normal"/>
    <w:next w:val="Normal"/>
    <w:link w:val="Heading2Char"/>
    <w:uiPriority w:val="9"/>
    <w:semiHidden/>
    <w:qFormat/>
    <w:rsid w:val="00882F80"/>
    <w:pPr>
      <w:keepNext/>
      <w:keepLines/>
      <w:spacing w:before="40" w:after="0"/>
      <w:outlineLvl w:val="1"/>
    </w:pPr>
    <w:rPr>
      <w:rFonts w:asciiTheme="majorHAnsi" w:hAnsiTheme="majorHAnsi" w:eastAsiaTheme="majorEastAsia" w:cstheme="majorBidi"/>
      <w:color w:val="1B3A79" w:themeColor="accent1" w:themeShade="BF"/>
      <w:sz w:val="26"/>
      <w:szCs w:val="26"/>
    </w:rPr>
  </w:style>
  <w:style w:type="paragraph" w:styleId="Heading3">
    <w:name w:val="heading 3"/>
    <w:basedOn w:val="Normal"/>
    <w:next w:val="Normal"/>
    <w:link w:val="Heading3Char"/>
    <w:uiPriority w:val="9"/>
    <w:semiHidden/>
    <w:qFormat/>
    <w:rsid w:val="00882F80"/>
    <w:pPr>
      <w:keepNext/>
      <w:keepLines/>
      <w:spacing w:before="40" w:after="0"/>
      <w:outlineLvl w:val="2"/>
    </w:pPr>
    <w:rPr>
      <w:rFonts w:asciiTheme="majorHAnsi" w:hAnsiTheme="majorHAnsi" w:eastAsiaTheme="majorEastAsia" w:cstheme="majorBidi"/>
      <w:color w:val="122650" w:themeColor="accent1" w:themeShade="7F"/>
      <w:sz w:val="24"/>
      <w:szCs w:val="24"/>
    </w:rPr>
  </w:style>
  <w:style w:type="paragraph" w:styleId="Heading4">
    <w:name w:val="heading 4"/>
    <w:basedOn w:val="Normal"/>
    <w:next w:val="Normal"/>
    <w:link w:val="Heading4Char"/>
    <w:uiPriority w:val="9"/>
    <w:semiHidden/>
    <w:qFormat/>
    <w:rsid w:val="00882F80"/>
    <w:pPr>
      <w:keepNext/>
      <w:keepLines/>
      <w:spacing w:before="40" w:after="0"/>
      <w:outlineLvl w:val="3"/>
    </w:pPr>
    <w:rPr>
      <w:rFonts w:asciiTheme="majorHAnsi" w:hAnsiTheme="majorHAnsi" w:eastAsiaTheme="majorEastAsia" w:cstheme="majorBidi"/>
      <w:i/>
      <w:iCs/>
      <w:color w:val="1B3A79"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MoECoverPageHeading" w:customStyle="1">
    <w:name w:val="MoE: Cover Page Heading"/>
    <w:basedOn w:val="Normal"/>
    <w:link w:val="MoECoverPageHeadingChar"/>
    <w:qFormat/>
    <w:rsid w:val="00597A0A"/>
    <w:pPr>
      <w:spacing w:after="120" w:line="240" w:lineRule="atLeast"/>
    </w:pPr>
    <w:rPr>
      <w:rFonts w:ascii="Arial" w:hAnsi="Arial" w:cs="Arial"/>
      <w:b/>
      <w:color w:val="3F92CF"/>
      <w:sz w:val="56"/>
      <w:szCs w:val="56"/>
    </w:rPr>
  </w:style>
  <w:style w:type="paragraph" w:styleId="MoECoverPageSubheading" w:customStyle="1">
    <w:name w:val="MoE: Cover Page Subheading"/>
    <w:basedOn w:val="Normal"/>
    <w:link w:val="MoECoverPageSubheadingChar"/>
    <w:qFormat/>
    <w:rsid w:val="00597A0A"/>
    <w:rPr>
      <w:rFonts w:ascii="Arial" w:hAnsi="Arial" w:cs="Arial"/>
      <w:color w:val="3F92CF"/>
      <w:sz w:val="28"/>
      <w:szCs w:val="28"/>
    </w:rPr>
  </w:style>
  <w:style w:type="character" w:styleId="MoECoverPageHeadingChar" w:customStyle="1">
    <w:name w:val="MoE: Cover Page Heading Char"/>
    <w:basedOn w:val="DefaultParagraphFont"/>
    <w:link w:val="MoECoverPageHeading"/>
    <w:rsid w:val="00597A0A"/>
    <w:rPr>
      <w:rFonts w:ascii="Arial" w:hAnsi="Arial" w:cs="Arial"/>
      <w:b/>
      <w:color w:val="3F92CF"/>
      <w:sz w:val="56"/>
      <w:szCs w:val="56"/>
    </w:rPr>
  </w:style>
  <w:style w:type="paragraph" w:styleId="MoEHeading1" w:customStyle="1">
    <w:name w:val="MoE: Heading 1"/>
    <w:basedOn w:val="Heading1"/>
    <w:next w:val="MoEBodyText"/>
    <w:link w:val="MoEHeading1Char"/>
    <w:qFormat/>
    <w:rsid w:val="00597A0A"/>
    <w:pPr>
      <w:spacing w:before="0" w:after="840" w:line="240" w:lineRule="auto"/>
    </w:pPr>
    <w:rPr>
      <w:rFonts w:ascii="Arial" w:hAnsi="Arial" w:cs="Arial"/>
      <w:b/>
      <w:color w:val="3F92CF"/>
      <w:sz w:val="44"/>
      <w:szCs w:val="44"/>
    </w:rPr>
  </w:style>
  <w:style w:type="character" w:styleId="MoECoverPageSubheadingChar" w:customStyle="1">
    <w:name w:val="MoE: Cover Page Subheading Char"/>
    <w:basedOn w:val="DefaultParagraphFont"/>
    <w:link w:val="MoECoverPageSubheading"/>
    <w:rsid w:val="00597A0A"/>
    <w:rPr>
      <w:rFonts w:ascii="Arial" w:hAnsi="Arial" w:cs="Arial"/>
      <w:color w:val="3F92CF"/>
      <w:sz w:val="28"/>
      <w:szCs w:val="28"/>
    </w:rPr>
  </w:style>
  <w:style w:type="paragraph" w:styleId="MoEHeading2" w:customStyle="1">
    <w:name w:val="MoE: Heading 2"/>
    <w:basedOn w:val="Heading2"/>
    <w:next w:val="MoEBodyText"/>
    <w:link w:val="MoEHeading2Char"/>
    <w:qFormat/>
    <w:rsid w:val="00597A0A"/>
    <w:pPr>
      <w:spacing w:before="200" w:after="120" w:line="240" w:lineRule="auto"/>
    </w:pPr>
    <w:rPr>
      <w:rFonts w:ascii="Arial" w:hAnsi="Arial"/>
      <w:b/>
      <w:color w:val="3F92CF"/>
      <w:sz w:val="24"/>
      <w:szCs w:val="24"/>
    </w:rPr>
  </w:style>
  <w:style w:type="character" w:styleId="MoEHeading1Char" w:customStyle="1">
    <w:name w:val="MoE: Heading 1 Char"/>
    <w:basedOn w:val="DefaultParagraphFont"/>
    <w:link w:val="MoEHeading1"/>
    <w:rsid w:val="00597A0A"/>
    <w:rPr>
      <w:rFonts w:ascii="Arial" w:hAnsi="Arial" w:cs="Arial" w:eastAsiaTheme="majorEastAsia"/>
      <w:b/>
      <w:color w:val="3F92CF"/>
      <w:sz w:val="44"/>
      <w:szCs w:val="44"/>
    </w:rPr>
  </w:style>
  <w:style w:type="paragraph" w:styleId="MoEBodyText" w:customStyle="1">
    <w:name w:val="MoE: Body Text"/>
    <w:basedOn w:val="Normal"/>
    <w:link w:val="MoEBodyTextChar"/>
    <w:qFormat/>
    <w:rsid w:val="00882F80"/>
    <w:pPr>
      <w:spacing w:after="240" w:line="240" w:lineRule="atLeast"/>
    </w:pPr>
    <w:rPr>
      <w:rFonts w:ascii="Arial" w:hAnsi="Arial"/>
      <w:sz w:val="20"/>
      <w:szCs w:val="20"/>
    </w:rPr>
  </w:style>
  <w:style w:type="character" w:styleId="MoEHeading2Char" w:customStyle="1">
    <w:name w:val="MoE: Heading 2 Char"/>
    <w:basedOn w:val="MoEHeading1Char"/>
    <w:link w:val="MoEHeading2"/>
    <w:rsid w:val="00597A0A"/>
    <w:rPr>
      <w:rFonts w:ascii="Arial" w:hAnsi="Arial" w:eastAsiaTheme="majorEastAsia" w:cstheme="majorBidi"/>
      <w:b/>
      <w:color w:val="3F92CF"/>
      <w:sz w:val="24"/>
      <w:szCs w:val="24"/>
    </w:rPr>
  </w:style>
  <w:style w:type="paragraph" w:styleId="MoEHeading3" w:customStyle="1">
    <w:name w:val="MoE: Heading 3"/>
    <w:basedOn w:val="Heading3"/>
    <w:next w:val="MoEBodyText"/>
    <w:link w:val="MoEHeading3Char"/>
    <w:qFormat/>
    <w:rsid w:val="00597A0A"/>
    <w:pPr>
      <w:spacing w:before="200" w:after="120" w:line="240" w:lineRule="atLeast"/>
    </w:pPr>
    <w:rPr>
      <w:rFonts w:ascii="Arial" w:hAnsi="Arial"/>
      <w:b/>
      <w:color w:val="3F92CF"/>
      <w:sz w:val="20"/>
    </w:rPr>
  </w:style>
  <w:style w:type="character" w:styleId="MoEBodyTextChar" w:customStyle="1">
    <w:name w:val="MoE: Body Text Char"/>
    <w:basedOn w:val="MoEHeading2Char"/>
    <w:link w:val="MoEBodyText"/>
    <w:rsid w:val="00882F80"/>
    <w:rPr>
      <w:rFonts w:ascii="Arial" w:hAnsi="Arial" w:eastAsiaTheme="majorEastAsia" w:cstheme="majorBidi"/>
      <w:b w:val="0"/>
      <w:color w:val="C72A30"/>
      <w:sz w:val="20"/>
      <w:szCs w:val="20"/>
    </w:rPr>
  </w:style>
  <w:style w:type="character" w:styleId="Heading1Char" w:customStyle="1">
    <w:name w:val="Heading 1 Char"/>
    <w:aliases w:val="Red Heading 1 Char"/>
    <w:basedOn w:val="DefaultParagraphFont"/>
    <w:link w:val="Heading1"/>
    <w:uiPriority w:val="9"/>
    <w:rsid w:val="00FE5D66"/>
    <w:rPr>
      <w:rFonts w:asciiTheme="majorHAnsi" w:hAnsiTheme="majorHAnsi" w:eastAsiaTheme="majorEastAsia" w:cstheme="majorBidi"/>
      <w:color w:val="1B3A79" w:themeColor="accent1" w:themeShade="BF"/>
      <w:sz w:val="32"/>
      <w:szCs w:val="32"/>
    </w:rPr>
  </w:style>
  <w:style w:type="character" w:styleId="Heading2Char" w:customStyle="1">
    <w:name w:val="Heading 2 Char"/>
    <w:basedOn w:val="DefaultParagraphFont"/>
    <w:link w:val="Heading2"/>
    <w:uiPriority w:val="9"/>
    <w:semiHidden/>
    <w:rsid w:val="00FE5D66"/>
    <w:rPr>
      <w:rFonts w:asciiTheme="majorHAnsi" w:hAnsiTheme="majorHAnsi" w:eastAsiaTheme="majorEastAsia" w:cstheme="majorBidi"/>
      <w:color w:val="1B3A79" w:themeColor="accent1" w:themeShade="BF"/>
      <w:sz w:val="26"/>
      <w:szCs w:val="26"/>
    </w:rPr>
  </w:style>
  <w:style w:type="paragraph" w:styleId="MoEHeading4" w:customStyle="1">
    <w:name w:val="MoE: Heading 4"/>
    <w:basedOn w:val="Heading4"/>
    <w:next w:val="MoEBodyText"/>
    <w:link w:val="MoEHeading4Char"/>
    <w:qFormat/>
    <w:rsid w:val="00882F80"/>
    <w:pPr>
      <w:spacing w:before="200" w:after="120" w:line="240" w:lineRule="atLeast"/>
    </w:pPr>
    <w:rPr>
      <w:rFonts w:ascii="Arial" w:hAnsi="Arial"/>
      <w:b/>
      <w:i w:val="0"/>
      <w:color w:val="auto"/>
      <w:sz w:val="20"/>
    </w:rPr>
  </w:style>
  <w:style w:type="character" w:styleId="Heading3Char" w:customStyle="1">
    <w:name w:val="Heading 3 Char"/>
    <w:basedOn w:val="DefaultParagraphFont"/>
    <w:link w:val="Heading3"/>
    <w:uiPriority w:val="9"/>
    <w:semiHidden/>
    <w:rsid w:val="00FE5D66"/>
    <w:rPr>
      <w:rFonts w:asciiTheme="majorHAnsi" w:hAnsiTheme="majorHAnsi" w:eastAsiaTheme="majorEastAsia" w:cstheme="majorBidi"/>
      <w:color w:val="122650" w:themeColor="accent1" w:themeShade="7F"/>
      <w:sz w:val="24"/>
      <w:szCs w:val="24"/>
    </w:rPr>
  </w:style>
  <w:style w:type="character" w:styleId="MoEHeading3Char" w:customStyle="1">
    <w:name w:val="MoE: Heading 3 Char"/>
    <w:basedOn w:val="Heading3Char"/>
    <w:link w:val="MoEHeading3"/>
    <w:rsid w:val="00597A0A"/>
    <w:rPr>
      <w:rFonts w:ascii="Arial" w:hAnsi="Arial" w:eastAsiaTheme="majorEastAsia" w:cstheme="majorBidi"/>
      <w:b/>
      <w:color w:val="3F92CF"/>
      <w:sz w:val="20"/>
      <w:szCs w:val="24"/>
    </w:rPr>
  </w:style>
  <w:style w:type="paragraph" w:styleId="Header">
    <w:name w:val="header"/>
    <w:basedOn w:val="Normal"/>
    <w:link w:val="HeaderChar"/>
    <w:uiPriority w:val="99"/>
    <w:semiHidden/>
    <w:rsid w:val="00882F80"/>
    <w:pPr>
      <w:tabs>
        <w:tab w:val="center" w:pos="4513"/>
        <w:tab w:val="right" w:pos="9026"/>
      </w:tabs>
      <w:spacing w:after="0" w:line="240" w:lineRule="auto"/>
    </w:pPr>
  </w:style>
  <w:style w:type="character" w:styleId="Heading4Char" w:customStyle="1">
    <w:name w:val="Heading 4 Char"/>
    <w:basedOn w:val="DefaultParagraphFont"/>
    <w:link w:val="Heading4"/>
    <w:uiPriority w:val="9"/>
    <w:semiHidden/>
    <w:rsid w:val="00FE5D66"/>
    <w:rPr>
      <w:rFonts w:asciiTheme="majorHAnsi" w:hAnsiTheme="majorHAnsi" w:eastAsiaTheme="majorEastAsia" w:cstheme="majorBidi"/>
      <w:i/>
      <w:iCs/>
      <w:color w:val="1B3A79" w:themeColor="accent1" w:themeShade="BF"/>
    </w:rPr>
  </w:style>
  <w:style w:type="character" w:styleId="MoEHeading4Char" w:customStyle="1">
    <w:name w:val="MoE: Heading 4 Char"/>
    <w:basedOn w:val="Heading4Char"/>
    <w:link w:val="MoEHeading4"/>
    <w:rsid w:val="00882F80"/>
    <w:rPr>
      <w:rFonts w:ascii="Arial" w:hAnsi="Arial" w:eastAsiaTheme="majorEastAsia" w:cstheme="majorBidi"/>
      <w:b/>
      <w:i w:val="0"/>
      <w:iCs/>
      <w:color w:val="1B3A79" w:themeColor="accent1" w:themeShade="BF"/>
      <w:sz w:val="20"/>
    </w:rPr>
  </w:style>
  <w:style w:type="character" w:styleId="HeaderChar" w:customStyle="1">
    <w:name w:val="Header Char"/>
    <w:basedOn w:val="DefaultParagraphFont"/>
    <w:link w:val="Header"/>
    <w:uiPriority w:val="99"/>
    <w:semiHidden/>
    <w:rsid w:val="00FE5D66"/>
  </w:style>
  <w:style w:type="paragraph" w:styleId="Footer">
    <w:name w:val="footer"/>
    <w:basedOn w:val="Normal"/>
    <w:link w:val="FooterChar"/>
    <w:uiPriority w:val="99"/>
    <w:semiHidden/>
    <w:rsid w:val="00882F80"/>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FE5D66"/>
  </w:style>
  <w:style w:type="paragraph" w:styleId="MoEFooterBold" w:customStyle="1">
    <w:name w:val="MoE: Footer (Bold)"/>
    <w:basedOn w:val="Footer"/>
    <w:link w:val="MoEFooterBoldChar"/>
    <w:qFormat/>
    <w:rsid w:val="00597A0A"/>
    <w:pPr>
      <w:tabs>
        <w:tab w:val="clear" w:pos="4513"/>
        <w:tab w:val="clear" w:pos="9026"/>
        <w:tab w:val="left" w:pos="1730"/>
        <w:tab w:val="left" w:pos="4000"/>
      </w:tabs>
      <w:ind w:right="360"/>
    </w:pPr>
    <w:rPr>
      <w:rFonts w:ascii="Arial" w:hAnsi="Arial" w:cs="Arial"/>
      <w:b/>
      <w:noProof/>
      <w:color w:val="3F92CF"/>
      <w:sz w:val="18"/>
      <w:szCs w:val="18"/>
      <w:lang w:eastAsia="en-NZ"/>
    </w:rPr>
  </w:style>
  <w:style w:type="paragraph" w:styleId="MoEFooter" w:customStyle="1">
    <w:name w:val="MoE: Footer"/>
    <w:basedOn w:val="Footer"/>
    <w:link w:val="MoEFooterChar"/>
    <w:qFormat/>
    <w:rsid w:val="00597A0A"/>
    <w:pPr>
      <w:tabs>
        <w:tab w:val="clear" w:pos="4513"/>
        <w:tab w:val="clear" w:pos="9026"/>
        <w:tab w:val="left" w:pos="1730"/>
        <w:tab w:val="left" w:pos="4000"/>
      </w:tabs>
      <w:ind w:right="360"/>
    </w:pPr>
    <w:rPr>
      <w:rFonts w:ascii="Arial" w:hAnsi="Arial" w:cs="Arial"/>
      <w:color w:val="3F92CF"/>
      <w:sz w:val="18"/>
      <w:szCs w:val="18"/>
    </w:rPr>
  </w:style>
  <w:style w:type="character" w:styleId="MoEFooterBoldChar" w:customStyle="1">
    <w:name w:val="MoE: Footer (Bold) Char"/>
    <w:basedOn w:val="FooterChar"/>
    <w:link w:val="MoEFooterBold"/>
    <w:rsid w:val="00597A0A"/>
    <w:rPr>
      <w:rFonts w:ascii="Arial" w:hAnsi="Arial" w:cs="Arial"/>
      <w:b/>
      <w:noProof/>
      <w:color w:val="3F92CF"/>
      <w:sz w:val="18"/>
      <w:szCs w:val="18"/>
      <w:lang w:eastAsia="en-NZ"/>
    </w:rPr>
  </w:style>
  <w:style w:type="paragraph" w:styleId="MoEBodyTextBold" w:customStyle="1">
    <w:name w:val="MoE: Body Text (Bold)"/>
    <w:basedOn w:val="MoEBodyText"/>
    <w:next w:val="MoEBodyText"/>
    <w:link w:val="MoEBodyTextBoldChar"/>
    <w:qFormat/>
    <w:rsid w:val="00A624B0"/>
    <w:rPr>
      <w:b/>
    </w:rPr>
  </w:style>
  <w:style w:type="character" w:styleId="MoEFooterChar" w:customStyle="1">
    <w:name w:val="MoE: Footer Char"/>
    <w:basedOn w:val="FooterChar"/>
    <w:link w:val="MoEFooter"/>
    <w:rsid w:val="00597A0A"/>
    <w:rPr>
      <w:rFonts w:ascii="Arial" w:hAnsi="Arial" w:cs="Arial"/>
      <w:color w:val="3F92CF"/>
      <w:sz w:val="18"/>
      <w:szCs w:val="18"/>
    </w:rPr>
  </w:style>
  <w:style w:type="paragraph" w:styleId="MoEBulletedListLevel1" w:customStyle="1">
    <w:name w:val="MoE: Bulleted List (Level 1)"/>
    <w:basedOn w:val="ListBullet"/>
    <w:link w:val="MoEBulletedListLevel1Char"/>
    <w:qFormat/>
    <w:rsid w:val="00FE5D66"/>
    <w:pPr>
      <w:numPr>
        <w:numId w:val="2"/>
      </w:numPr>
      <w:spacing w:after="0" w:line="240" w:lineRule="atLeast"/>
      <w:ind w:left="340" w:hanging="340"/>
    </w:pPr>
    <w:rPr>
      <w:rFonts w:ascii="Arial" w:hAnsi="Arial"/>
      <w:sz w:val="20"/>
    </w:rPr>
  </w:style>
  <w:style w:type="character" w:styleId="MoEBodyTextBoldChar" w:customStyle="1">
    <w:name w:val="MoE: Body Text (Bold) Char"/>
    <w:basedOn w:val="MoEBodyTextChar"/>
    <w:link w:val="MoEBodyTextBold"/>
    <w:rsid w:val="00A624B0"/>
    <w:rPr>
      <w:rFonts w:ascii="Arial" w:hAnsi="Arial" w:eastAsiaTheme="majorEastAsia" w:cstheme="majorBidi"/>
      <w:b/>
      <w:color w:val="C72A30"/>
      <w:sz w:val="20"/>
      <w:szCs w:val="20"/>
    </w:rPr>
  </w:style>
  <w:style w:type="paragraph" w:styleId="MoEBulletedListLevel2" w:customStyle="1">
    <w:name w:val="MoE: Bulleted List (Level 2)"/>
    <w:basedOn w:val="ListBullet2"/>
    <w:link w:val="MoEBulletedListLevel2Char"/>
    <w:qFormat/>
    <w:rsid w:val="00A624B0"/>
    <w:pPr>
      <w:numPr>
        <w:numId w:val="8"/>
      </w:numPr>
      <w:spacing w:after="240" w:line="240" w:lineRule="auto"/>
    </w:pPr>
    <w:rPr>
      <w:rFonts w:ascii="Arial" w:hAnsi="Arial"/>
      <w:sz w:val="20"/>
    </w:rPr>
  </w:style>
  <w:style w:type="paragraph" w:styleId="ListBullet">
    <w:name w:val="List Bullet"/>
    <w:basedOn w:val="Normal"/>
    <w:link w:val="ListBulletChar"/>
    <w:uiPriority w:val="99"/>
    <w:semiHidden/>
    <w:rsid w:val="00FE5D66"/>
    <w:pPr>
      <w:numPr>
        <w:numId w:val="3"/>
      </w:numPr>
      <w:contextualSpacing/>
    </w:pPr>
  </w:style>
  <w:style w:type="character" w:styleId="ListBulletChar" w:customStyle="1">
    <w:name w:val="List Bullet Char"/>
    <w:basedOn w:val="DefaultParagraphFont"/>
    <w:link w:val="ListBullet"/>
    <w:uiPriority w:val="99"/>
    <w:semiHidden/>
    <w:rsid w:val="00330021"/>
  </w:style>
  <w:style w:type="character" w:styleId="MoEBulletedListLevel1Char" w:customStyle="1">
    <w:name w:val="MoE: Bulleted List (Level 1) Char"/>
    <w:basedOn w:val="ListBulletChar"/>
    <w:link w:val="MoEBulletedListLevel1"/>
    <w:rsid w:val="00FE5D66"/>
    <w:rPr>
      <w:rFonts w:ascii="Arial" w:hAnsi="Arial"/>
      <w:sz w:val="20"/>
    </w:rPr>
  </w:style>
  <w:style w:type="paragraph" w:styleId="MoENumberedList" w:customStyle="1">
    <w:name w:val="MoE: Numbered List"/>
    <w:basedOn w:val="ListNumber"/>
    <w:link w:val="MoENumberedListChar"/>
    <w:qFormat/>
    <w:rsid w:val="00D46ECE"/>
    <w:pPr>
      <w:numPr>
        <w:numId w:val="12"/>
      </w:numPr>
      <w:spacing w:after="240" w:line="240" w:lineRule="auto"/>
      <w:ind w:left="340" w:hanging="340"/>
    </w:pPr>
    <w:rPr>
      <w:rFonts w:ascii="Arial" w:hAnsi="Arial"/>
      <w:sz w:val="20"/>
    </w:rPr>
  </w:style>
  <w:style w:type="paragraph" w:styleId="ListBullet2">
    <w:name w:val="List Bullet 2"/>
    <w:basedOn w:val="Normal"/>
    <w:link w:val="ListBullet2Char"/>
    <w:uiPriority w:val="99"/>
    <w:semiHidden/>
    <w:rsid w:val="00A624B0"/>
    <w:pPr>
      <w:numPr>
        <w:numId w:val="5"/>
      </w:numPr>
      <w:contextualSpacing/>
    </w:pPr>
  </w:style>
  <w:style w:type="character" w:styleId="ListBullet2Char" w:customStyle="1">
    <w:name w:val="List Bullet 2 Char"/>
    <w:basedOn w:val="DefaultParagraphFont"/>
    <w:link w:val="ListBullet2"/>
    <w:uiPriority w:val="99"/>
    <w:semiHidden/>
    <w:rsid w:val="00330021"/>
  </w:style>
  <w:style w:type="character" w:styleId="MoEBulletedListLevel2Char" w:customStyle="1">
    <w:name w:val="MoE: Bulleted List (Level 2) Char"/>
    <w:basedOn w:val="ListBullet2Char"/>
    <w:link w:val="MoEBulletedListLevel2"/>
    <w:rsid w:val="00A624B0"/>
    <w:rPr>
      <w:rFonts w:ascii="Arial" w:hAnsi="Arial"/>
      <w:sz w:val="20"/>
    </w:rPr>
  </w:style>
  <w:style w:type="paragraph" w:styleId="EndnoteText">
    <w:name w:val="endnote text"/>
    <w:basedOn w:val="Normal"/>
    <w:link w:val="EndnoteTextChar"/>
    <w:uiPriority w:val="99"/>
    <w:semiHidden/>
    <w:rsid w:val="00D46ECE"/>
    <w:pPr>
      <w:spacing w:after="0" w:line="240" w:lineRule="auto"/>
    </w:pPr>
    <w:rPr>
      <w:sz w:val="20"/>
      <w:szCs w:val="20"/>
    </w:rPr>
  </w:style>
  <w:style w:type="paragraph" w:styleId="ListNumber">
    <w:name w:val="List Number"/>
    <w:basedOn w:val="Normal"/>
    <w:link w:val="ListNumberChar"/>
    <w:uiPriority w:val="99"/>
    <w:semiHidden/>
    <w:rsid w:val="00D46ECE"/>
    <w:pPr>
      <w:numPr>
        <w:numId w:val="13"/>
      </w:numPr>
      <w:contextualSpacing/>
    </w:pPr>
  </w:style>
  <w:style w:type="character" w:styleId="ListNumberChar" w:customStyle="1">
    <w:name w:val="List Number Char"/>
    <w:basedOn w:val="DefaultParagraphFont"/>
    <w:link w:val="ListNumber"/>
    <w:uiPriority w:val="99"/>
    <w:semiHidden/>
    <w:rsid w:val="00330021"/>
  </w:style>
  <w:style w:type="character" w:styleId="MoENumberedListChar" w:customStyle="1">
    <w:name w:val="MoE: Numbered List Char"/>
    <w:basedOn w:val="ListNumberChar"/>
    <w:link w:val="MoENumberedList"/>
    <w:rsid w:val="00D46ECE"/>
    <w:rPr>
      <w:rFonts w:ascii="Arial" w:hAnsi="Arial"/>
      <w:sz w:val="20"/>
    </w:rPr>
  </w:style>
  <w:style w:type="character" w:styleId="EndnoteTextChar" w:customStyle="1">
    <w:name w:val="Endnote Text Char"/>
    <w:basedOn w:val="DefaultParagraphFont"/>
    <w:link w:val="EndnoteText"/>
    <w:uiPriority w:val="99"/>
    <w:semiHidden/>
    <w:rsid w:val="00D46ECE"/>
    <w:rPr>
      <w:sz w:val="20"/>
      <w:szCs w:val="20"/>
    </w:rPr>
  </w:style>
  <w:style w:type="character" w:styleId="EndnoteReference">
    <w:name w:val="endnote reference"/>
    <w:basedOn w:val="DefaultParagraphFont"/>
    <w:uiPriority w:val="99"/>
    <w:semiHidden/>
    <w:rsid w:val="00D46ECE"/>
    <w:rPr>
      <w:vertAlign w:val="superscript"/>
    </w:rPr>
  </w:style>
  <w:style w:type="paragraph" w:styleId="MoEFootnote" w:customStyle="1">
    <w:name w:val="MoE: Footnote"/>
    <w:basedOn w:val="EndnoteText"/>
    <w:link w:val="MoEFootnoteChar"/>
    <w:qFormat/>
    <w:rsid w:val="00D46ECE"/>
    <w:rPr>
      <w:rFonts w:ascii="Arial" w:hAnsi="Arial" w:cs="Arial"/>
      <w:sz w:val="16"/>
      <w:szCs w:val="16"/>
    </w:rPr>
  </w:style>
  <w:style w:type="paragraph" w:styleId="FootnoteText">
    <w:name w:val="footnote text"/>
    <w:basedOn w:val="Normal"/>
    <w:link w:val="FootnoteTextChar"/>
    <w:uiPriority w:val="99"/>
    <w:semiHidden/>
    <w:rsid w:val="00D46ECE"/>
    <w:pPr>
      <w:spacing w:after="0" w:line="240" w:lineRule="auto"/>
    </w:pPr>
    <w:rPr>
      <w:sz w:val="20"/>
      <w:szCs w:val="20"/>
    </w:rPr>
  </w:style>
  <w:style w:type="character" w:styleId="MoEFootnoteChar" w:customStyle="1">
    <w:name w:val="MoE: Footnote Char"/>
    <w:basedOn w:val="EndnoteTextChar"/>
    <w:link w:val="MoEFootnote"/>
    <w:rsid w:val="00D46ECE"/>
    <w:rPr>
      <w:rFonts w:ascii="Arial" w:hAnsi="Arial" w:cs="Arial"/>
      <w:sz w:val="16"/>
      <w:szCs w:val="16"/>
    </w:rPr>
  </w:style>
  <w:style w:type="character" w:styleId="FootnoteTextChar" w:customStyle="1">
    <w:name w:val="Footnote Text Char"/>
    <w:basedOn w:val="DefaultParagraphFont"/>
    <w:link w:val="FootnoteText"/>
    <w:uiPriority w:val="99"/>
    <w:semiHidden/>
    <w:rsid w:val="00D46ECE"/>
    <w:rPr>
      <w:sz w:val="20"/>
      <w:szCs w:val="20"/>
    </w:rPr>
  </w:style>
  <w:style w:type="character" w:styleId="FootnoteReference">
    <w:name w:val="footnote reference"/>
    <w:basedOn w:val="DefaultParagraphFont"/>
    <w:uiPriority w:val="99"/>
    <w:semiHidden/>
    <w:rsid w:val="00D46ECE"/>
    <w:rPr>
      <w:vertAlign w:val="superscript"/>
    </w:rPr>
  </w:style>
  <w:style w:type="paragraph" w:styleId="MoEQuoteBold" w:customStyle="1">
    <w:name w:val="MoE: Quote (Bold)"/>
    <w:basedOn w:val="MoEBodyText"/>
    <w:link w:val="MoEQuoteBoldChar"/>
    <w:qFormat/>
    <w:rsid w:val="00597A0A"/>
    <w:pPr>
      <w:spacing w:after="120"/>
      <w:ind w:left="284"/>
    </w:pPr>
    <w:rPr>
      <w:b/>
      <w:color w:val="3F92CF"/>
      <w:sz w:val="28"/>
      <w:szCs w:val="28"/>
    </w:rPr>
  </w:style>
  <w:style w:type="paragraph" w:styleId="MoEQuote" w:customStyle="1">
    <w:name w:val="MoE: Quote"/>
    <w:basedOn w:val="MoEQuoteBold"/>
    <w:next w:val="MoEBodyText"/>
    <w:link w:val="MoEQuoteChar"/>
    <w:qFormat/>
    <w:rsid w:val="00597A0A"/>
    <w:pPr>
      <w:pBdr>
        <w:left w:val="single" w:color="3F92CF" w:sz="8" w:space="11"/>
      </w:pBdr>
    </w:pPr>
    <w:rPr>
      <w:b w:val="0"/>
    </w:rPr>
  </w:style>
  <w:style w:type="paragraph" w:styleId="Quote">
    <w:name w:val="Quote"/>
    <w:basedOn w:val="Normal"/>
    <w:next w:val="Normal"/>
    <w:link w:val="QuoteChar"/>
    <w:uiPriority w:val="29"/>
    <w:semiHidden/>
    <w:qFormat/>
    <w:rsid w:val="00D46ECE"/>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semiHidden/>
    <w:rsid w:val="00D46ECE"/>
    <w:rPr>
      <w:i/>
      <w:iCs/>
      <w:color w:val="404040" w:themeColor="text1" w:themeTint="BF"/>
    </w:rPr>
  </w:style>
  <w:style w:type="paragraph" w:styleId="MoEFeatureTextWhite" w:customStyle="1">
    <w:name w:val="MoE: Feature Text (White)"/>
    <w:basedOn w:val="Normal"/>
    <w:qFormat/>
    <w:rsid w:val="009236E4"/>
    <w:pPr>
      <w:spacing w:after="120" w:line="240" w:lineRule="atLeast"/>
    </w:pPr>
    <w:rPr>
      <w:rFonts w:ascii="Arial" w:hAnsi="Arial" w:cs="Arial"/>
      <w:color w:val="FFFFFF" w:themeColor="background1"/>
      <w:sz w:val="28"/>
      <w:szCs w:val="28"/>
    </w:rPr>
  </w:style>
  <w:style w:type="character" w:styleId="MoEQuoteBoldChar" w:customStyle="1">
    <w:name w:val="MoE: Quote (Bold) Char"/>
    <w:basedOn w:val="MoEBodyTextChar"/>
    <w:link w:val="MoEQuoteBold"/>
    <w:rsid w:val="00597A0A"/>
    <w:rPr>
      <w:rFonts w:ascii="Arial" w:hAnsi="Arial" w:eastAsiaTheme="majorEastAsia" w:cstheme="majorBidi"/>
      <w:b/>
      <w:color w:val="3F92CF"/>
      <w:sz w:val="28"/>
      <w:szCs w:val="28"/>
    </w:rPr>
  </w:style>
  <w:style w:type="character" w:styleId="MoEQuoteChar" w:customStyle="1">
    <w:name w:val="MoE: Quote Char"/>
    <w:basedOn w:val="MoEQuoteBoldChar"/>
    <w:link w:val="MoEQuote"/>
    <w:rsid w:val="00597A0A"/>
    <w:rPr>
      <w:rFonts w:ascii="Arial" w:hAnsi="Arial" w:eastAsiaTheme="majorEastAsia" w:cstheme="majorBidi"/>
      <w:b w:val="0"/>
      <w:color w:val="3F92CF"/>
      <w:sz w:val="28"/>
      <w:szCs w:val="28"/>
    </w:rPr>
  </w:style>
  <w:style w:type="paragraph" w:styleId="MoEHorizontalLineDivider" w:customStyle="1">
    <w:name w:val="MoE: Horizontal Line Divider"/>
    <w:basedOn w:val="MoEBodyText"/>
    <w:link w:val="MoEHorizontalLineDividerChar"/>
    <w:qFormat/>
    <w:rsid w:val="009236E4"/>
    <w:pPr>
      <w:pBdr>
        <w:top w:val="single" w:color="auto" w:sz="8" w:space="1"/>
      </w:pBdr>
    </w:pPr>
  </w:style>
  <w:style w:type="paragraph" w:styleId="MoEBodyTextHorizontalLine" w:customStyle="1">
    <w:name w:val="MoE: Body Text (Horizontal Line)"/>
    <w:basedOn w:val="MoEBodyText"/>
    <w:next w:val="MoEBodyText"/>
    <w:link w:val="MoEBodyTextHorizontalLineChar"/>
    <w:qFormat/>
    <w:rsid w:val="009236E4"/>
    <w:pPr>
      <w:pBdr>
        <w:bottom w:val="single" w:color="auto" w:sz="8" w:space="20"/>
      </w:pBdr>
    </w:pPr>
  </w:style>
  <w:style w:type="character" w:styleId="MoEHorizontalLineDividerChar" w:customStyle="1">
    <w:name w:val="MoE: Horizontal Line Divider Char"/>
    <w:basedOn w:val="MoEBodyTextChar"/>
    <w:link w:val="MoEHorizontalLineDivider"/>
    <w:rsid w:val="009236E4"/>
    <w:rPr>
      <w:rFonts w:ascii="Arial" w:hAnsi="Arial" w:eastAsiaTheme="majorEastAsia" w:cstheme="majorBidi"/>
      <w:b w:val="0"/>
      <w:color w:val="C72A30"/>
      <w:sz w:val="20"/>
      <w:szCs w:val="20"/>
    </w:rPr>
  </w:style>
  <w:style w:type="paragraph" w:styleId="NormalWeb">
    <w:name w:val="Normal (Web)"/>
    <w:basedOn w:val="Normal"/>
    <w:uiPriority w:val="99"/>
    <w:semiHidden/>
    <w:rsid w:val="00330021"/>
    <w:pPr>
      <w:spacing w:before="100" w:beforeAutospacing="1" w:after="100" w:afterAutospacing="1" w:line="240" w:lineRule="auto"/>
    </w:pPr>
    <w:rPr>
      <w:rFonts w:ascii="Times New Roman" w:hAnsi="Times New Roman" w:cs="Times New Roman" w:eastAsiaTheme="minorEastAsia"/>
      <w:sz w:val="24"/>
      <w:szCs w:val="24"/>
      <w:lang w:eastAsia="en-NZ"/>
    </w:rPr>
  </w:style>
  <w:style w:type="character" w:styleId="MoEBodyTextHorizontalLineChar" w:customStyle="1">
    <w:name w:val="MoE: Body Text (Horizontal Line) Char"/>
    <w:basedOn w:val="MoEBodyTextChar"/>
    <w:link w:val="MoEBodyTextHorizontalLine"/>
    <w:rsid w:val="009236E4"/>
    <w:rPr>
      <w:rFonts w:ascii="Arial" w:hAnsi="Arial" w:eastAsiaTheme="majorEastAsia" w:cstheme="majorBidi"/>
      <w:b w:val="0"/>
      <w:color w:val="C72A30"/>
      <w:sz w:val="20"/>
      <w:szCs w:val="20"/>
    </w:rPr>
  </w:style>
  <w:style w:type="table" w:styleId="TableGrid">
    <w:name w:val="Table Grid"/>
    <w:basedOn w:val="TableNormal"/>
    <w:uiPriority w:val="59"/>
    <w:rsid w:val="005D28C9"/>
    <w:pPr>
      <w:keepLines/>
      <w:suppressAutoHyphens/>
      <w:spacing w:before="120" w:after="120" w:line="240" w:lineRule="auto"/>
      <w:ind w:left="113"/>
    </w:pPr>
    <w:rPr>
      <w:rFonts w:ascii="Arial" w:hAnsi="Arial"/>
      <w:sz w:val="20"/>
    </w:rPr>
    <w:tblPr>
      <w:tblStyleRowBandSize w:val="1"/>
      <w:tblStyleColBandSize w:val="1"/>
      <w:tblBorders>
        <w:insideV w:val="single" w:color="D9D9D9" w:themeColor="background1" w:themeShade="D9" w:sz="8" w:space="0"/>
      </w:tblBorders>
    </w:tblPr>
    <w:trPr>
      <w:cantSplit/>
    </w:trPr>
    <w:tcPr>
      <w:shd w:val="clear" w:color="auto" w:fill="auto"/>
    </w:tcPr>
    <w:tblStylePr w:type="firstRow">
      <w:rPr>
        <w:rFonts w:ascii="Arial" w:hAnsi="Arial"/>
        <w:b/>
        <w:i w:val="0"/>
        <w:color w:val="FFFFFF" w:themeColor="background1"/>
        <w:sz w:val="20"/>
      </w:rPr>
      <w:tblPr/>
      <w:tcPr>
        <w:shd w:val="clear" w:color="auto" w:fill="3472AC"/>
      </w:tcPr>
    </w:tblStylePr>
    <w:tblStylePr w:type="firstCol">
      <w:rPr>
        <w:rFonts w:ascii="Arial" w:hAnsi="Arial"/>
        <w:b w:val="0"/>
        <w:i w:val="0"/>
      </w:rPr>
    </w:tblStylePr>
    <w:tblStylePr w:type="band1Horz">
      <w:tblPr/>
      <w:tcPr>
        <w:shd w:val="clear" w:color="auto" w:fill="FFFFFF" w:themeFill="background1"/>
      </w:tcPr>
    </w:tblStylePr>
    <w:tblStylePr w:type="band2Horz">
      <w:tblPr/>
      <w:tcPr>
        <w:shd w:val="clear" w:color="auto" w:fill="F2F2F2" w:themeFill="background1" w:themeFillShade="F2"/>
      </w:tcPr>
    </w:tblStylePr>
    <w:tblStylePr w:type="swCell">
      <w:rPr>
        <w:b/>
      </w:rPr>
      <w:tblPr/>
      <w:tcPr>
        <w:tcBorders>
          <w:top w:val="nil"/>
          <w:left w:val="nil"/>
          <w:bottom w:val="nil"/>
          <w:right w:val="nil"/>
          <w:insideH w:val="nil"/>
          <w:insideV w:val="nil"/>
          <w:tl2br w:val="nil"/>
          <w:tr2bl w:val="nil"/>
        </w:tcBorders>
      </w:tcPr>
    </w:tblStylePr>
  </w:style>
  <w:style w:type="paragraph" w:styleId="MoEImageCaption" w:customStyle="1">
    <w:name w:val="MoE: Image Caption"/>
    <w:basedOn w:val="MoEBodyText"/>
    <w:next w:val="MoEBodyText"/>
    <w:link w:val="MoEImageCaptionChar"/>
    <w:qFormat/>
    <w:rsid w:val="00597A0A"/>
    <w:pPr>
      <w:pBdr>
        <w:bottom w:val="single" w:color="3F92CF" w:sz="2" w:space="6"/>
      </w:pBdr>
      <w:spacing w:before="240" w:after="120"/>
    </w:pPr>
    <w:rPr>
      <w:b/>
      <w:color w:val="3F92CF"/>
      <w:sz w:val="18"/>
      <w:szCs w:val="18"/>
    </w:rPr>
  </w:style>
  <w:style w:type="paragraph" w:styleId="MoETableBodyText" w:customStyle="1">
    <w:name w:val="MoE: Table (Body Text)"/>
    <w:basedOn w:val="MoEBodyText"/>
    <w:link w:val="MoETableBodyTextChar"/>
    <w:qFormat/>
    <w:rsid w:val="00CF1982"/>
    <w:pPr>
      <w:keepLines/>
      <w:suppressAutoHyphens/>
      <w:spacing w:before="120" w:after="120"/>
      <w:ind w:left="113"/>
    </w:pPr>
    <w:rPr>
      <w:color w:val="000000" w:themeColor="text1"/>
    </w:rPr>
  </w:style>
  <w:style w:type="paragraph" w:styleId="MoETableHeading" w:customStyle="1">
    <w:name w:val="MoE: Table (Heading)"/>
    <w:basedOn w:val="MoEBodyText"/>
    <w:link w:val="MoETableHeadingChar"/>
    <w:autoRedefine/>
    <w:qFormat/>
    <w:rsid w:val="005F3255"/>
    <w:pPr>
      <w:keepLines/>
      <w:suppressAutoHyphens/>
      <w:spacing w:before="120" w:after="120"/>
      <w:ind w:left="113"/>
    </w:pPr>
    <w:rPr>
      <w:b/>
      <w:color w:val="FFFFFF" w:themeColor="background1"/>
    </w:rPr>
  </w:style>
  <w:style w:type="table" w:styleId="reversedgrey" w:customStyle="1">
    <w:name w:val="reversed grey"/>
    <w:basedOn w:val="TableNormal"/>
    <w:uiPriority w:val="99"/>
    <w:rsid w:val="005D28C9"/>
    <w:pPr>
      <w:spacing w:before="120" w:after="0" w:line="240" w:lineRule="auto"/>
      <w:ind w:left="113"/>
    </w:pPr>
    <w:rPr>
      <w:rFonts w:ascii="Arial" w:hAnsi="Arial"/>
      <w:sz w:val="20"/>
    </w:rPr>
    <w:tblPr>
      <w:tblStyleRowBandSize w:val="1"/>
      <w:tblBorders>
        <w:insideV w:val="single" w:color="D9D9D9" w:themeColor="background1" w:themeShade="D9" w:sz="8" w:space="0"/>
      </w:tblBorders>
    </w:tblPr>
    <w:tblStylePr w:type="firstRow">
      <w:rPr>
        <w:rFonts w:ascii="Arial" w:hAnsi="Arial"/>
        <w:b/>
        <w:i w:val="0"/>
        <w:color w:val="FFFFFF" w:themeColor="background1"/>
      </w:rPr>
      <w:tblPr/>
      <w:tcPr>
        <w:shd w:val="clear" w:color="auto" w:fill="3472AC"/>
      </w:tcPr>
    </w:tblStylePr>
    <w:tblStylePr w:type="lastRow">
      <w:rPr>
        <w:rFonts w:ascii="Arial" w:hAnsi="Arial"/>
        <w:b w:val="0"/>
        <w:i w:val="0"/>
        <w:sz w:val="20"/>
      </w:r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character" w:styleId="MoETableBodyTextChar" w:customStyle="1">
    <w:name w:val="MoE: Table (Body Text) Char"/>
    <w:basedOn w:val="MoEBodyTextChar"/>
    <w:link w:val="MoETableBodyText"/>
    <w:rsid w:val="00CF1982"/>
    <w:rPr>
      <w:rFonts w:ascii="Arial" w:hAnsi="Arial" w:eastAsiaTheme="majorEastAsia" w:cstheme="majorBidi"/>
      <w:b w:val="0"/>
      <w:color w:val="000000" w:themeColor="text1"/>
      <w:sz w:val="20"/>
      <w:szCs w:val="20"/>
    </w:rPr>
  </w:style>
  <w:style w:type="paragraph" w:styleId="MoEHeading1NoTOC" w:customStyle="1">
    <w:name w:val="MoE: Heading 1 (No TOC)"/>
    <w:basedOn w:val="MoEHeading1"/>
    <w:next w:val="MoEBodyText"/>
    <w:link w:val="MoEHeading1NoTOCChar"/>
    <w:qFormat/>
    <w:rsid w:val="00582135"/>
    <w:pPr>
      <w:outlineLvl w:val="9"/>
    </w:pPr>
  </w:style>
  <w:style w:type="character" w:styleId="MoETableHeadingChar" w:customStyle="1">
    <w:name w:val="MoE: Table (Heading) Char"/>
    <w:basedOn w:val="MoETableBodyTextChar"/>
    <w:link w:val="MoETableHeading"/>
    <w:rsid w:val="005F3255"/>
    <w:rPr>
      <w:rFonts w:ascii="Arial" w:hAnsi="Arial" w:eastAsiaTheme="majorEastAsia" w:cstheme="majorBidi"/>
      <w:b/>
      <w:color w:val="FFFFFF" w:themeColor="background1"/>
      <w:sz w:val="20"/>
      <w:szCs w:val="20"/>
    </w:rPr>
  </w:style>
  <w:style w:type="paragraph" w:styleId="MoETableLargeRedText" w:customStyle="1">
    <w:name w:val="MoE: Table (Large Red Text)"/>
    <w:basedOn w:val="MoEBodyText"/>
    <w:link w:val="MoETableLargeRedTextChar"/>
    <w:qFormat/>
    <w:rsid w:val="00597A0A"/>
    <w:pPr>
      <w:keepLines/>
      <w:suppressAutoHyphens/>
      <w:spacing w:before="120" w:after="120"/>
      <w:ind w:left="113"/>
    </w:pPr>
    <w:rPr>
      <w:b/>
      <w:color w:val="3F92CF"/>
      <w:sz w:val="44"/>
      <w:szCs w:val="44"/>
    </w:rPr>
  </w:style>
  <w:style w:type="character" w:styleId="MoEHeading1NoTOCChar" w:customStyle="1">
    <w:name w:val="MoE: Heading 1 (No TOC) Char"/>
    <w:basedOn w:val="MoEHeading1Char"/>
    <w:link w:val="MoEHeading1NoTOC"/>
    <w:rsid w:val="00582135"/>
    <w:rPr>
      <w:rFonts w:ascii="Arial" w:hAnsi="Arial" w:cs="Arial" w:eastAsiaTheme="majorEastAsia"/>
      <w:b/>
      <w:color w:val="C72A30"/>
      <w:sz w:val="44"/>
      <w:szCs w:val="44"/>
    </w:rPr>
  </w:style>
  <w:style w:type="paragraph" w:styleId="MoETableBoldText" w:customStyle="1">
    <w:name w:val="MoE: Table (Bold Text)"/>
    <w:basedOn w:val="MoETableBodyText"/>
    <w:link w:val="MoETableBoldTextChar"/>
    <w:qFormat/>
    <w:rsid w:val="00D658F0"/>
    <w:rPr>
      <w:b/>
    </w:rPr>
  </w:style>
  <w:style w:type="character" w:styleId="MoETableLargeRedTextChar" w:customStyle="1">
    <w:name w:val="MoE: Table (Large Red Text) Char"/>
    <w:basedOn w:val="MoEBodyTextChar"/>
    <w:link w:val="MoETableLargeRedText"/>
    <w:rsid w:val="00597A0A"/>
    <w:rPr>
      <w:rFonts w:ascii="Arial" w:hAnsi="Arial" w:eastAsiaTheme="majorEastAsia" w:cstheme="majorBidi"/>
      <w:b/>
      <w:color w:val="3F92CF"/>
      <w:sz w:val="44"/>
      <w:szCs w:val="44"/>
    </w:rPr>
  </w:style>
  <w:style w:type="paragraph" w:styleId="MoETableBoldandRed" w:customStyle="1">
    <w:name w:val="MoE: Table (Bold and Red)"/>
    <w:basedOn w:val="MoETableBoldText"/>
    <w:link w:val="MoETableBoldandRedChar"/>
    <w:qFormat/>
    <w:rsid w:val="00597A0A"/>
    <w:rPr>
      <w:color w:val="3F92CF"/>
    </w:rPr>
  </w:style>
  <w:style w:type="character" w:styleId="MoETableBoldTextChar" w:customStyle="1">
    <w:name w:val="MoE: Table (Bold Text) Char"/>
    <w:basedOn w:val="MoETableBodyTextChar"/>
    <w:link w:val="MoETableBoldText"/>
    <w:rsid w:val="00D658F0"/>
    <w:rPr>
      <w:rFonts w:ascii="Arial" w:hAnsi="Arial" w:eastAsiaTheme="majorEastAsia" w:cstheme="majorBidi"/>
      <w:b/>
      <w:color w:val="000000" w:themeColor="text1"/>
      <w:sz w:val="20"/>
      <w:szCs w:val="20"/>
    </w:rPr>
  </w:style>
  <w:style w:type="paragraph" w:styleId="TOCHeading">
    <w:name w:val="TOC Heading"/>
    <w:basedOn w:val="Heading1"/>
    <w:next w:val="Normal"/>
    <w:uiPriority w:val="39"/>
    <w:unhideWhenUsed/>
    <w:qFormat/>
    <w:rsid w:val="00597A0A"/>
    <w:pPr>
      <w:spacing w:before="0" w:after="840" w:line="240" w:lineRule="atLeast"/>
      <w:outlineLvl w:val="9"/>
    </w:pPr>
    <w:rPr>
      <w:rFonts w:ascii="Arial" w:hAnsi="Arial"/>
      <w:b/>
      <w:color w:val="3F92CF"/>
      <w:sz w:val="44"/>
      <w:lang w:val="en-US"/>
    </w:rPr>
  </w:style>
  <w:style w:type="character" w:styleId="MoETableBoldandRedChar" w:customStyle="1">
    <w:name w:val="MoE: Table (Bold and Red) Char"/>
    <w:basedOn w:val="MoETableBoldTextChar"/>
    <w:link w:val="MoETableBoldandRed"/>
    <w:rsid w:val="00597A0A"/>
    <w:rPr>
      <w:rFonts w:ascii="Arial" w:hAnsi="Arial" w:eastAsiaTheme="majorEastAsia" w:cstheme="majorBidi"/>
      <w:b/>
      <w:color w:val="3F92CF"/>
      <w:sz w:val="20"/>
      <w:szCs w:val="20"/>
    </w:rPr>
  </w:style>
  <w:style w:type="paragraph" w:styleId="TOC1">
    <w:name w:val="toc 1"/>
    <w:basedOn w:val="Normal"/>
    <w:next w:val="Normal"/>
    <w:autoRedefine/>
    <w:uiPriority w:val="39"/>
    <w:rsid w:val="002A13F2"/>
    <w:pPr>
      <w:tabs>
        <w:tab w:val="right" w:leader="dot" w:pos="9923"/>
      </w:tabs>
      <w:spacing w:after="100"/>
    </w:pPr>
    <w:rPr>
      <w:rFonts w:ascii="Arial" w:hAnsi="Arial" w:cs="Arial"/>
      <w:b/>
      <w:noProof/>
      <w:color w:val="2A6EBB"/>
      <w:sz w:val="28"/>
    </w:rPr>
  </w:style>
  <w:style w:type="paragraph" w:styleId="TOC2">
    <w:name w:val="toc 2"/>
    <w:basedOn w:val="Normal"/>
    <w:next w:val="Normal"/>
    <w:autoRedefine/>
    <w:uiPriority w:val="39"/>
    <w:rsid w:val="00DA30FC"/>
    <w:pPr>
      <w:tabs>
        <w:tab w:val="right" w:leader="dot" w:pos="9923"/>
      </w:tabs>
      <w:spacing w:after="100"/>
      <w:ind w:left="227" w:right="227"/>
    </w:pPr>
    <w:rPr>
      <w:rFonts w:ascii="Arial" w:hAnsi="Arial"/>
      <w:sz w:val="20"/>
    </w:rPr>
  </w:style>
  <w:style w:type="paragraph" w:styleId="TOC3">
    <w:name w:val="toc 3"/>
    <w:basedOn w:val="Normal"/>
    <w:next w:val="Normal"/>
    <w:autoRedefine/>
    <w:uiPriority w:val="39"/>
    <w:rsid w:val="006E18D7"/>
    <w:pPr>
      <w:tabs>
        <w:tab w:val="right" w:leader="dot" w:pos="9923"/>
      </w:tabs>
      <w:spacing w:after="100"/>
      <w:ind w:left="227" w:right="169"/>
    </w:pPr>
    <w:rPr>
      <w:rFonts w:ascii="Arial" w:hAnsi="Arial"/>
      <w:sz w:val="20"/>
    </w:rPr>
  </w:style>
  <w:style w:type="character" w:styleId="Hyperlink">
    <w:name w:val="Hyperlink"/>
    <w:basedOn w:val="DefaultParagraphFont"/>
    <w:uiPriority w:val="99"/>
    <w:rsid w:val="00DA30FC"/>
    <w:rPr>
      <w:color w:val="9454C3" w:themeColor="hyperlink"/>
      <w:u w:val="single"/>
    </w:rPr>
  </w:style>
  <w:style w:type="character" w:styleId="MoEImageCaptionChar" w:customStyle="1">
    <w:name w:val="MoE: Image Caption Char"/>
    <w:basedOn w:val="MoEBodyTextChar"/>
    <w:link w:val="MoEImageCaption"/>
    <w:rsid w:val="00597A0A"/>
    <w:rPr>
      <w:rFonts w:ascii="Arial" w:hAnsi="Arial" w:eastAsiaTheme="majorEastAsia" w:cstheme="majorBidi"/>
      <w:b/>
      <w:color w:val="3F92CF"/>
      <w:sz w:val="18"/>
      <w:szCs w:val="18"/>
    </w:rPr>
  </w:style>
  <w:style w:type="paragraph" w:styleId="FeatureTextinbox" w:customStyle="1">
    <w:name w:val="Feature Text in box"/>
    <w:basedOn w:val="Normal"/>
    <w:qFormat/>
    <w:rsid w:val="00597A0A"/>
    <w:pPr>
      <w:spacing w:after="120" w:line="240" w:lineRule="atLeast"/>
    </w:pPr>
    <w:rPr>
      <w:rFonts w:ascii="Arial" w:hAnsi="Arial" w:cs="Arial"/>
      <w:color w:val="FFFFFF" w:themeColor="background1"/>
      <w:sz w:val="28"/>
      <w:szCs w:val="28"/>
    </w:rPr>
  </w:style>
  <w:style w:type="table" w:styleId="FiveGoals" w:customStyle="1">
    <w:name w:val="Five Goals"/>
    <w:basedOn w:val="TableNormal"/>
    <w:uiPriority w:val="99"/>
    <w:rsid w:val="005D28C9"/>
    <w:pPr>
      <w:spacing w:before="120" w:after="120" w:line="240" w:lineRule="auto"/>
      <w:ind w:left="113"/>
    </w:pPr>
    <w:rPr>
      <w:rFonts w:ascii="Arial" w:hAnsi="Arial"/>
      <w:sz w:val="20"/>
    </w:rPr>
    <w:tblPr>
      <w:tblBorders>
        <w:insideH w:val="single" w:color="FFFFFF" w:themeColor="background1" w:sz="4" w:space="0"/>
        <w:insideV w:val="single" w:color="FFFFFF" w:themeColor="background1" w:sz="4" w:space="0"/>
      </w:tblBorders>
    </w:tblPr>
    <w:tcPr>
      <w:shd w:val="clear" w:color="auto" w:fill="E5ECF2"/>
    </w:tcPr>
    <w:tblStylePr w:type="firstRow">
      <w:rPr>
        <w:rFonts w:ascii="Arial" w:hAnsi="Arial"/>
        <w:b/>
        <w:i w:val="0"/>
        <w:color w:val="FFFFFF" w:themeColor="background1"/>
        <w:sz w:val="28"/>
      </w:rPr>
      <w:tblPr/>
      <w:tcPr>
        <w:shd w:val="clear" w:color="auto" w:fill="3472AC"/>
      </w:tcPr>
    </w:tblStylePr>
    <w:tblStylePr w:type="firstCol">
      <w:pPr>
        <w:wordWrap/>
        <w:spacing w:beforeLines="0" w:beforeAutospacing="0" w:afterLines="0" w:afterAutospacing="0" w:line="240" w:lineRule="auto"/>
        <w:ind w:left="113" w:leftChars="0"/>
        <w:jc w:val="left"/>
        <w:outlineLvl w:val="9"/>
      </w:pPr>
      <w:rPr>
        <w:rFonts w:ascii="Arial" w:hAnsi="Arial"/>
        <w:b/>
        <w:i w:val="0"/>
        <w:color w:val="3472AC"/>
        <w:sz w:val="36"/>
      </w:rPr>
      <w:tblPr/>
      <w:tcPr>
        <w:shd w:val="clear" w:color="auto" w:fill="E5ECF2"/>
      </w:tcPr>
    </w:tblStylePr>
  </w:style>
  <w:style w:type="table" w:styleId="AppendixOne" w:customStyle="1">
    <w:name w:val="Appendix One"/>
    <w:basedOn w:val="TableNormal"/>
    <w:uiPriority w:val="99"/>
    <w:rsid w:val="005D28C9"/>
    <w:pPr>
      <w:spacing w:before="120" w:after="0" w:line="240" w:lineRule="auto"/>
      <w:ind w:left="113"/>
    </w:pPr>
    <w:rPr>
      <w:rFonts w:ascii="Arial" w:hAnsi="Arial"/>
      <w:sz w:val="20"/>
    </w:rPr>
    <w:tblPr>
      <w:tblBorders>
        <w:insideH w:val="single" w:color="FFFFFF" w:themeColor="background1" w:sz="48" w:space="0"/>
        <w:insideV w:val="single" w:color="D9D9D9" w:themeColor="background1" w:themeShade="D9" w:sz="8" w:space="0"/>
      </w:tblBorders>
    </w:tblPr>
    <w:tcPr>
      <w:shd w:val="clear" w:color="auto" w:fill="F2F2F2" w:themeFill="background1" w:themeFillShade="F2"/>
    </w:tcPr>
    <w:tblStylePr w:type="firstCol">
      <w:rPr>
        <w:rFonts w:ascii="Arial" w:hAnsi="Arial"/>
        <w:b/>
        <w:i w:val="0"/>
        <w:color w:val="FFFFFF" w:themeColor="background1"/>
        <w:sz w:val="20"/>
      </w:rPr>
      <w:tblPr/>
      <w:tcPr>
        <w:shd w:val="clear" w:color="auto" w:fill="3472AC"/>
      </w:tcPr>
    </w:tblStylePr>
  </w:style>
  <w:style w:type="table" w:styleId="AppendixTwo" w:customStyle="1">
    <w:name w:val="Appendix Two"/>
    <w:basedOn w:val="TableNormal"/>
    <w:uiPriority w:val="99"/>
    <w:rsid w:val="00E756D6"/>
    <w:pPr>
      <w:spacing w:before="120" w:after="0" w:line="240" w:lineRule="auto"/>
      <w:ind w:left="113"/>
    </w:pPr>
    <w:rPr>
      <w:rFonts w:ascii="Arial" w:hAnsi="Arial"/>
      <w:sz w:val="20"/>
    </w:rPr>
    <w:tblPr>
      <w:tblBorders>
        <w:insideH w:val="single" w:color="FFFFFF" w:themeColor="background1" w:sz="8" w:space="0"/>
        <w:insideV w:val="single" w:color="FFFFFF" w:themeColor="background1" w:sz="8" w:space="0"/>
      </w:tblBorders>
    </w:tblPr>
    <w:tcPr>
      <w:shd w:val="clear" w:color="auto" w:fill="F2F2F2" w:themeFill="background1" w:themeFillShade="F2"/>
    </w:tcPr>
  </w:style>
  <w:style w:type="character" w:styleId="Contents-CopyWhite" w:customStyle="1">
    <w:name w:val="Contents - Copy White"/>
    <w:rsid w:val="00E756D6"/>
    <w:rPr>
      <w:b/>
      <w:color w:val="FFFFFF"/>
    </w:rPr>
  </w:style>
  <w:style w:type="paragraph" w:styleId="BulletedListLevel2" w:customStyle="1">
    <w:name w:val="Bulleted List Level 2"/>
    <w:basedOn w:val="Title"/>
    <w:qFormat/>
    <w:rsid w:val="00E756D6"/>
    <w:pPr>
      <w:numPr>
        <w:numId w:val="16"/>
      </w:numPr>
      <w:tabs>
        <w:tab w:val="num" w:pos="360"/>
      </w:tabs>
      <w:suppressAutoHyphens/>
      <w:spacing w:after="240"/>
      <w:ind w:left="0" w:firstLine="0"/>
    </w:pPr>
    <w:rPr>
      <w:rFonts w:ascii="Arial" w:hAnsi="Arial"/>
      <w:spacing w:val="5"/>
      <w:sz w:val="20"/>
      <w:szCs w:val="20"/>
    </w:rPr>
  </w:style>
  <w:style w:type="paragraph" w:styleId="BlueHeading1" w:customStyle="1">
    <w:name w:val="Blue Heading 1"/>
    <w:basedOn w:val="Heading1"/>
    <w:qFormat/>
    <w:rsid w:val="00E756D6"/>
    <w:pPr>
      <w:spacing w:before="0" w:after="840" w:line="240" w:lineRule="auto"/>
    </w:pPr>
    <w:rPr>
      <w:rFonts w:ascii="Arial" w:hAnsi="Arial"/>
      <w:b/>
      <w:bCs/>
      <w:color w:val="3472AC"/>
      <w:sz w:val="44"/>
    </w:rPr>
  </w:style>
  <w:style w:type="paragraph" w:styleId="BlueSubheading3" w:customStyle="1">
    <w:name w:val="Blue Subheading 3"/>
    <w:basedOn w:val="Heading3"/>
    <w:qFormat/>
    <w:rsid w:val="00E756D6"/>
    <w:pPr>
      <w:spacing w:before="200" w:after="120" w:line="240" w:lineRule="atLeast"/>
    </w:pPr>
    <w:rPr>
      <w:rFonts w:ascii="Arial" w:hAnsi="Arial"/>
      <w:b/>
      <w:bCs/>
      <w:color w:val="3472AC"/>
      <w:sz w:val="20"/>
      <w:szCs w:val="22"/>
    </w:rPr>
  </w:style>
  <w:style w:type="paragraph" w:styleId="BlueHeading1Non-Contents" w:customStyle="1">
    <w:name w:val="Blue Heading 1 Non-Contents"/>
    <w:basedOn w:val="BlueHeading1"/>
    <w:qFormat/>
    <w:rsid w:val="00E756D6"/>
  </w:style>
  <w:style w:type="paragraph" w:styleId="Title">
    <w:name w:val="Title"/>
    <w:basedOn w:val="Normal"/>
    <w:next w:val="Normal"/>
    <w:link w:val="TitleChar"/>
    <w:uiPriority w:val="10"/>
    <w:semiHidden/>
    <w:qFormat/>
    <w:rsid w:val="00E756D6"/>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semiHidden/>
    <w:rsid w:val="00E756D6"/>
    <w:rPr>
      <w:rFonts w:asciiTheme="majorHAnsi" w:hAnsiTheme="majorHAnsi" w:eastAsiaTheme="majorEastAsia" w:cstheme="majorBidi"/>
      <w:spacing w:val="-10"/>
      <w:kern w:val="28"/>
      <w:sz w:val="56"/>
      <w:szCs w:val="56"/>
    </w:rPr>
  </w:style>
  <w:style w:type="table" w:styleId="GridTable2-Accent21" w:customStyle="1">
    <w:name w:val="Grid Table 2 - Accent 21"/>
    <w:basedOn w:val="TableNormal"/>
    <w:uiPriority w:val="47"/>
    <w:rsid w:val="005D28C9"/>
    <w:pPr>
      <w:spacing w:after="0" w:line="240" w:lineRule="auto"/>
    </w:pPr>
    <w:tblPr>
      <w:tblStyleRowBandSize w:val="1"/>
      <w:tblStyleColBandSize w:val="1"/>
      <w:tblBorders>
        <w:top w:val="single" w:color="90B9DE" w:themeColor="accent2" w:themeTint="99" w:sz="2" w:space="0"/>
        <w:bottom w:val="single" w:color="90B9DE" w:themeColor="accent2" w:themeTint="99" w:sz="2" w:space="0"/>
        <w:insideH w:val="single" w:color="90B9DE" w:themeColor="accent2" w:themeTint="99" w:sz="2" w:space="0"/>
        <w:insideV w:val="single" w:color="90B9DE" w:themeColor="accent2" w:themeTint="99" w:sz="2" w:space="0"/>
      </w:tblBorders>
    </w:tblPr>
    <w:tblStylePr w:type="firstRow">
      <w:rPr>
        <w:b/>
        <w:bCs/>
      </w:rPr>
      <w:tblPr/>
      <w:tcPr>
        <w:tcBorders>
          <w:top w:val="nil"/>
          <w:bottom w:val="single" w:color="90B9DE" w:themeColor="accent2" w:themeTint="99" w:sz="12" w:space="0"/>
          <w:insideH w:val="nil"/>
          <w:insideV w:val="nil"/>
        </w:tcBorders>
        <w:shd w:val="clear" w:color="auto" w:fill="FFFFFF" w:themeFill="background1"/>
      </w:tcPr>
    </w:tblStylePr>
    <w:tblStylePr w:type="lastRow">
      <w:rPr>
        <w:b/>
        <w:bCs/>
      </w:rPr>
      <w:tblPr/>
      <w:tcPr>
        <w:tcBorders>
          <w:top w:val="double" w:color="90B9DE"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7F4" w:themeFill="accent2" w:themeFillTint="33"/>
      </w:tcPr>
    </w:tblStylePr>
    <w:tblStylePr w:type="band1Horz">
      <w:tblPr/>
      <w:tcPr>
        <w:shd w:val="clear" w:color="auto" w:fill="DAE7F4" w:themeFill="accent2" w:themeFillTint="33"/>
      </w:tcPr>
    </w:tblStylePr>
  </w:style>
  <w:style w:type="paragraph" w:styleId="BalloonText">
    <w:name w:val="Balloon Text"/>
    <w:basedOn w:val="Normal"/>
    <w:link w:val="BalloonTextChar"/>
    <w:uiPriority w:val="99"/>
    <w:semiHidden/>
    <w:rsid w:val="0086005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6005E"/>
    <w:rPr>
      <w:rFonts w:ascii="Tahoma" w:hAnsi="Tahoma" w:cs="Tahoma"/>
      <w:sz w:val="16"/>
      <w:szCs w:val="16"/>
    </w:rPr>
  </w:style>
  <w:style w:type="paragraph" w:styleId="ListParagraph">
    <w:name w:val="List Paragraph"/>
    <w:basedOn w:val="Normal"/>
    <w:uiPriority w:val="34"/>
    <w:qFormat/>
    <w:rsid w:val="00032DD5"/>
    <w:pPr>
      <w:ind w:left="720"/>
      <w:contextualSpacing/>
    </w:pPr>
  </w:style>
  <w:style w:type="character" w:styleId="CommentReference">
    <w:name w:val="annotation reference"/>
    <w:basedOn w:val="DefaultParagraphFont"/>
    <w:uiPriority w:val="99"/>
    <w:semiHidden/>
    <w:rsid w:val="00032DD5"/>
    <w:rPr>
      <w:sz w:val="16"/>
      <w:szCs w:val="16"/>
    </w:rPr>
  </w:style>
  <w:style w:type="paragraph" w:styleId="CommentText">
    <w:name w:val="annotation text"/>
    <w:basedOn w:val="Normal"/>
    <w:link w:val="CommentTextChar"/>
    <w:uiPriority w:val="99"/>
    <w:semiHidden/>
    <w:rsid w:val="00032DD5"/>
    <w:pPr>
      <w:spacing w:line="240" w:lineRule="auto"/>
    </w:pPr>
    <w:rPr>
      <w:sz w:val="20"/>
      <w:szCs w:val="20"/>
    </w:rPr>
  </w:style>
  <w:style w:type="character" w:styleId="CommentTextChar" w:customStyle="1">
    <w:name w:val="Comment Text Char"/>
    <w:basedOn w:val="DefaultParagraphFont"/>
    <w:link w:val="CommentText"/>
    <w:uiPriority w:val="99"/>
    <w:semiHidden/>
    <w:rsid w:val="00032DD5"/>
    <w:rPr>
      <w:sz w:val="20"/>
      <w:szCs w:val="20"/>
    </w:rPr>
  </w:style>
  <w:style w:type="paragraph" w:styleId="CommentSubject">
    <w:name w:val="annotation subject"/>
    <w:basedOn w:val="CommentText"/>
    <w:next w:val="CommentText"/>
    <w:link w:val="CommentSubjectChar"/>
    <w:uiPriority w:val="99"/>
    <w:semiHidden/>
    <w:rsid w:val="00032DD5"/>
    <w:rPr>
      <w:b/>
      <w:bCs/>
    </w:rPr>
  </w:style>
  <w:style w:type="character" w:styleId="CommentSubjectChar" w:customStyle="1">
    <w:name w:val="Comment Subject Char"/>
    <w:basedOn w:val="CommentTextChar"/>
    <w:link w:val="CommentSubject"/>
    <w:uiPriority w:val="99"/>
    <w:semiHidden/>
    <w:rsid w:val="00032DD5"/>
    <w:rPr>
      <w:b/>
      <w:bCs/>
      <w:sz w:val="20"/>
      <w:szCs w:val="20"/>
    </w:rPr>
  </w:style>
  <w:style w:type="paragraph" w:styleId="Revision">
    <w:name w:val="Revision"/>
    <w:hidden/>
    <w:uiPriority w:val="99"/>
    <w:semiHidden/>
    <w:rsid w:val="00017DBD"/>
    <w:pPr>
      <w:spacing w:after="0" w:line="240" w:lineRule="auto"/>
    </w:pPr>
  </w:style>
  <w:style w:type="character" w:styleId="UnresolvedMention">
    <w:name w:val="Unresolved Mention"/>
    <w:basedOn w:val="DefaultParagraphFont"/>
    <w:uiPriority w:val="99"/>
    <w:semiHidden/>
    <w:unhideWhenUsed/>
    <w:rsid w:val="00542A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microsoft.com/office/2011/relationships/commentsExtended" Target="commentsExtended.xm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styles" Target="styles.xml" Id="rId7" /><Relationship Type="http://schemas.openxmlformats.org/officeDocument/2006/relationships/comments" Target="comments.xm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customXml" Target="../customXml/item5.xml" Id="rId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webSettings" Target="webSettings.xml" Id="rId9" /><Relationship Type="http://schemas.microsoft.com/office/2016/09/relationships/commentsIds" Target="commentsIds.xml" Id="rId14" /><Relationship Type="http://schemas.openxmlformats.org/officeDocument/2006/relationships/footer" Target="footer3.xml" Id="rId22" /><Relationship Type="http://schemas.openxmlformats.org/officeDocument/2006/relationships/hyperlink" Target="https://www.schoolproperty.govt.nz/day-to-day-management/hazardous-materials-and-substances/managing-asbestos-in-schools" TargetMode="External" Id="Rce02cdc91e294d35" /><Relationship Type="http://schemas.openxmlformats.org/officeDocument/2006/relationships/hyperlink" Target="https://www.worksafe.govt.nz/topic-and-industry/asbestos/" TargetMode="External" Id="R6534960a929d4d16" /></Relationships>
</file>

<file path=word/theme/theme1.xml><?xml version="1.0" encoding="utf-8"?>
<a:theme xmlns:a="http://schemas.openxmlformats.org/drawingml/2006/main" xmlns:thm15="http://schemas.microsoft.com/office/thememl/2012/main" name="Office Theme">
  <a:themeElements>
    <a:clrScheme name="Custom 1">
      <a:dk1>
        <a:sysClr val="windowText" lastClr="000000"/>
      </a:dk1>
      <a:lt1>
        <a:sysClr val="window" lastClr="FFFFFF"/>
      </a:lt1>
      <a:dk2>
        <a:srgbClr val="242852"/>
      </a:dk2>
      <a:lt2>
        <a:srgbClr val="ACCBF9"/>
      </a:lt2>
      <a:accent1>
        <a:srgbClr val="244EA2"/>
      </a:accent1>
      <a:accent2>
        <a:srgbClr val="478BC9"/>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MoEd-46283362-12894</_dlc_DocId>
    <_dlc_DocIdUrl xmlns="4678361d-7fd8-4b17-9e46-41c07a1bde3f">
      <Url>https://educationgovtnz.sharepoint.com/sites/MoEOfficeoftheCESchoolProperty-Entity/_layouts/15/DocIdRedir.aspx?ID=MoEd-46283362-12894</Url>
      <Description>MoEd-46283362-12894</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9C05F5-56A0-49DB-A650-5D4B98B06AAB}">
  <ds:schemaRefs>
    <ds:schemaRef ds:uri="http://schemas.microsoft.com/office/2006/metadata/properties"/>
    <ds:schemaRef ds:uri="http://schemas.microsoft.com/office/infopath/2007/PartnerControls"/>
    <ds:schemaRef ds:uri="85e56070-bbb2-4e44-814c-f85c0ae63fe6"/>
    <ds:schemaRef ds:uri="http://schemas.microsoft.com/sharepoint/v3"/>
    <ds:schemaRef ds:uri="4678361d-7fd8-4b17-9e46-41c07a1bde3f"/>
  </ds:schemaRefs>
</ds:datastoreItem>
</file>

<file path=customXml/itemProps2.xml><?xml version="1.0" encoding="utf-8"?>
<ds:datastoreItem xmlns:ds="http://schemas.openxmlformats.org/officeDocument/2006/customXml" ds:itemID="{0AD02A97-5E70-45BA-890B-125CE6917D5F}">
  <ds:schemaRefs>
    <ds:schemaRef ds:uri="http://schemas.microsoft.com/sharepoint/events"/>
  </ds:schemaRefs>
</ds:datastoreItem>
</file>

<file path=customXml/itemProps3.xml><?xml version="1.0" encoding="utf-8"?>
<ds:datastoreItem xmlns:ds="http://schemas.openxmlformats.org/officeDocument/2006/customXml" ds:itemID="{C2A3DC0D-6D66-4AC4-BA9F-3DF4C83FE242}">
  <ds:schemaRefs>
    <ds:schemaRef ds:uri="http://schemas.openxmlformats.org/officeDocument/2006/bibliography"/>
  </ds:schemaRefs>
</ds:datastoreItem>
</file>

<file path=customXml/itemProps4.xml><?xml version="1.0" encoding="utf-8"?>
<ds:datastoreItem xmlns:ds="http://schemas.openxmlformats.org/officeDocument/2006/customXml" ds:itemID="{C69069E3-3EF1-4406-B730-E2EC0BD08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78361d-7fd8-4b17-9e46-41c07a1bde3f"/>
    <ds:schemaRef ds:uri="85e56070-bbb2-4e44-814c-f85c0ae63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F25E20C-9C63-4451-B00D-F24DC99E5BB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Ministry of 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SwasbrookH</dc:creator>
  <dc:description>Developd by www.allfields.co.nz</dc:description>
  <lastModifiedBy>Crystal Franklin</lastModifiedBy>
  <revision>6</revision>
  <lastPrinted>2015-05-18T02:50:00.0000000Z</lastPrinted>
  <dcterms:created xsi:type="dcterms:W3CDTF">2026-09-28T03:42:00.0000000Z</dcterms:created>
  <dcterms:modified xsi:type="dcterms:W3CDTF">2026-09-28T03:43:41.3029024Z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0x0101008D0262DF6ADF79458F922D98B58A0BF7</vt:lpwstr>
  </property>
  <property fmtid="{D5CDD505-2E9C-101B-9397-08002B2CF9AE}" pid="3" name="_dlc_DocIdItemGuid">
    <vt:lpwstr>95bb83ae-265b-4a32-9c08-f812da38119b</vt:lpwstr>
  </property>
  <property fmtid="{D5CDD505-2E9C-101B-9397-08002B2CF9AE}" pid="4" name="MediaServiceImageTags">
    <vt:lpwstr/>
  </property>
  <property fmtid="{D5CDD505-2E9C-101B-9397-08002B2CF9AE}" pid="5" name="ClassificationContentMarkingHeaderShapeIds">
    <vt:lpwstr>334124cf,42bd0b64,18969090</vt:lpwstr>
  </property>
  <property fmtid="{D5CDD505-2E9C-101B-9397-08002B2CF9AE}" pid="6" name="ClassificationContentMarkingHeaderFontProps">
    <vt:lpwstr>#000000,10,Aptos</vt:lpwstr>
  </property>
  <property fmtid="{D5CDD505-2E9C-101B-9397-08002B2CF9AE}" pid="7" name="ClassificationContentMarkingHeaderText">
    <vt:lpwstr>[UNCLASSIFIED]</vt:lpwstr>
  </property>
  <property fmtid="{D5CDD505-2E9C-101B-9397-08002B2CF9AE}" pid="8" name="ClassificationContentMarkingFooterShapeIds">
    <vt:lpwstr>1d796e02,11038c0a,7a0b6a4d</vt:lpwstr>
  </property>
  <property fmtid="{D5CDD505-2E9C-101B-9397-08002B2CF9AE}" pid="9" name="ClassificationContentMarkingFooterFontProps">
    <vt:lpwstr>#000000,10,Aptos</vt:lpwstr>
  </property>
  <property fmtid="{D5CDD505-2E9C-101B-9397-08002B2CF9AE}" pid="10" name="ClassificationContentMarkingFooterText">
    <vt:lpwstr>[UNCLASSIFIED]</vt:lpwstr>
  </property>
  <property fmtid="{D5CDD505-2E9C-101B-9397-08002B2CF9AE}" pid="11" name="MSIP_Label_4009eddf-846d-46a2-8a8f-ad982b694053_Enabled">
    <vt:lpwstr>true</vt:lpwstr>
  </property>
  <property fmtid="{D5CDD505-2E9C-101B-9397-08002B2CF9AE}" pid="12" name="MSIP_Label_4009eddf-846d-46a2-8a8f-ad982b694053_SetDate">
    <vt:lpwstr>2026-09-28T03:42:52Z</vt:lpwstr>
  </property>
  <property fmtid="{D5CDD505-2E9C-101B-9397-08002B2CF9AE}" pid="13" name="MSIP_Label_4009eddf-846d-46a2-8a8f-ad982b694053_Method">
    <vt:lpwstr>Privileged</vt:lpwstr>
  </property>
  <property fmtid="{D5CDD505-2E9C-101B-9397-08002B2CF9AE}" pid="14" name="MSIP_Label_4009eddf-846d-46a2-8a8f-ad982b694053_Name">
    <vt:lpwstr>UNCLASSIFIED</vt:lpwstr>
  </property>
  <property fmtid="{D5CDD505-2E9C-101B-9397-08002B2CF9AE}" pid="15" name="MSIP_Label_4009eddf-846d-46a2-8a8f-ad982b694053_SiteId">
    <vt:lpwstr>e6d2d4cc-b762-486e-8894-4f5f440d5f31</vt:lpwstr>
  </property>
  <property fmtid="{D5CDD505-2E9C-101B-9397-08002B2CF9AE}" pid="16" name="MSIP_Label_4009eddf-846d-46a2-8a8f-ad982b694053_ActionId">
    <vt:lpwstr>ca61100b-46f0-4edc-96e8-58b312b37147</vt:lpwstr>
  </property>
  <property fmtid="{D5CDD505-2E9C-101B-9397-08002B2CF9AE}" pid="17" name="MSIP_Label_4009eddf-846d-46a2-8a8f-ad982b694053_ContentBits">
    <vt:lpwstr>3</vt:lpwstr>
  </property>
  <property fmtid="{D5CDD505-2E9C-101B-9397-08002B2CF9AE}" pid="18" name="MSIP_Label_4009eddf-846d-46a2-8a8f-ad982b694053_Tag">
    <vt:lpwstr>10, 0, 1, 2</vt:lpwstr>
  </property>
</Properties>
</file>